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FE8ED" w14:textId="77777777" w:rsidR="00740D89" w:rsidRPr="002D77CE" w:rsidRDefault="00740D89" w:rsidP="00740D89">
      <w:pPr>
        <w:spacing w:line="480" w:lineRule="atLeast"/>
        <w:rPr>
          <w:rFonts w:ascii="游明朝" w:eastAsia="游明朝" w:hAnsi="游明朝"/>
          <w:sz w:val="22"/>
          <w:szCs w:val="22"/>
        </w:rPr>
      </w:pPr>
      <w:r w:rsidRPr="002D77CE">
        <w:rPr>
          <w:rFonts w:ascii="游明朝" w:eastAsia="游明朝" w:hAnsi="游明朝" w:hint="eastAsia"/>
          <w:sz w:val="22"/>
          <w:szCs w:val="22"/>
        </w:rPr>
        <w:t>様式第３号（</w:t>
      </w:r>
      <w:r w:rsidRPr="002D77CE">
        <w:rPr>
          <w:rFonts w:ascii="游明朝" w:eastAsia="游明朝" w:hAnsi="游明朝" w:hint="eastAsia"/>
          <w:sz w:val="22"/>
        </w:rPr>
        <w:t>第９条</w:t>
      </w:r>
      <w:r w:rsidRPr="002D77CE">
        <w:rPr>
          <w:rFonts w:ascii="游明朝" w:eastAsia="游明朝" w:hAnsi="游明朝" w:hint="eastAsia"/>
          <w:sz w:val="22"/>
          <w:szCs w:val="22"/>
        </w:rPr>
        <w:t>関係）</w:t>
      </w:r>
    </w:p>
    <w:p w14:paraId="77779107" w14:textId="77777777" w:rsidR="00740D89" w:rsidRPr="002D77CE" w:rsidRDefault="00740D89" w:rsidP="00740D89">
      <w:pPr>
        <w:widowControl/>
        <w:spacing w:after="160" w:line="240" w:lineRule="exact"/>
        <w:jc w:val="center"/>
        <w:rPr>
          <w:rFonts w:ascii="游明朝" w:eastAsia="游明朝" w:hAnsi="游明朝"/>
          <w:sz w:val="22"/>
          <w:szCs w:val="22"/>
        </w:rPr>
      </w:pPr>
    </w:p>
    <w:p w14:paraId="4103BDF1" w14:textId="77777777" w:rsidR="00740D89" w:rsidRDefault="00740D89" w:rsidP="00740D89">
      <w:pPr>
        <w:widowControl/>
        <w:spacing w:after="160" w:line="240" w:lineRule="exact"/>
        <w:jc w:val="right"/>
        <w:rPr>
          <w:rFonts w:ascii="游明朝" w:eastAsia="游明朝" w:hAnsi="游明朝"/>
          <w:sz w:val="22"/>
          <w:szCs w:val="22"/>
        </w:rPr>
      </w:pPr>
      <w:r w:rsidRPr="002D77CE">
        <w:rPr>
          <w:rFonts w:ascii="游明朝" w:eastAsia="游明朝" w:hAnsi="游明朝" w:hint="eastAsia"/>
          <w:sz w:val="22"/>
          <w:szCs w:val="22"/>
        </w:rPr>
        <w:t>年</w:t>
      </w:r>
      <w:r w:rsidRPr="002D77CE">
        <w:rPr>
          <w:rFonts w:ascii="游明朝" w:eastAsia="游明朝" w:hAnsi="游明朝"/>
          <w:sz w:val="22"/>
          <w:szCs w:val="22"/>
        </w:rPr>
        <w:t xml:space="preserve"> </w:t>
      </w:r>
      <w:r w:rsidRPr="002D77CE">
        <w:rPr>
          <w:rFonts w:ascii="游明朝" w:eastAsia="游明朝" w:hAnsi="游明朝" w:hint="eastAsia"/>
          <w:sz w:val="22"/>
          <w:szCs w:val="22"/>
        </w:rPr>
        <w:t xml:space="preserve">　　</w:t>
      </w:r>
      <w:r w:rsidRPr="002D77CE">
        <w:rPr>
          <w:rFonts w:ascii="游明朝" w:eastAsia="游明朝" w:hAnsi="游明朝"/>
          <w:sz w:val="22"/>
          <w:szCs w:val="22"/>
        </w:rPr>
        <w:t xml:space="preserve">月 </w:t>
      </w:r>
      <w:r w:rsidRPr="002D77CE">
        <w:rPr>
          <w:rFonts w:ascii="游明朝" w:eastAsia="游明朝" w:hAnsi="游明朝" w:hint="eastAsia"/>
          <w:sz w:val="22"/>
          <w:szCs w:val="22"/>
        </w:rPr>
        <w:t xml:space="preserve">　　</w:t>
      </w:r>
      <w:r w:rsidRPr="002D77CE">
        <w:rPr>
          <w:rFonts w:ascii="游明朝" w:eastAsia="游明朝" w:hAnsi="游明朝"/>
          <w:sz w:val="22"/>
          <w:szCs w:val="22"/>
        </w:rPr>
        <w:t>日</w:t>
      </w:r>
    </w:p>
    <w:p w14:paraId="479A9EE4" w14:textId="77777777" w:rsidR="00740D89" w:rsidRDefault="00740D89" w:rsidP="00740D89">
      <w:pPr>
        <w:widowControl/>
        <w:spacing w:after="160" w:line="240" w:lineRule="exact"/>
        <w:jc w:val="right"/>
        <w:rPr>
          <w:rFonts w:ascii="游明朝" w:eastAsia="游明朝" w:hAnsi="游明朝"/>
          <w:sz w:val="22"/>
          <w:szCs w:val="22"/>
        </w:rPr>
      </w:pPr>
    </w:p>
    <w:p w14:paraId="11CE7097" w14:textId="77777777" w:rsidR="00740D89" w:rsidRDefault="00740D89" w:rsidP="00740D89">
      <w:pPr>
        <w:widowControl/>
        <w:spacing w:after="160" w:line="240" w:lineRule="exact"/>
        <w:jc w:val="center"/>
        <w:rPr>
          <w:rFonts w:ascii="游明朝" w:eastAsia="游明朝" w:hAnsi="游明朝"/>
          <w:sz w:val="22"/>
          <w:szCs w:val="22"/>
        </w:rPr>
      </w:pPr>
      <w:r>
        <w:rPr>
          <w:rFonts w:ascii="游明朝" w:eastAsia="游明朝" w:hAnsi="游明朝" w:hint="eastAsia"/>
          <w:sz w:val="22"/>
          <w:szCs w:val="22"/>
        </w:rPr>
        <w:t>宣誓書</w:t>
      </w:r>
    </w:p>
    <w:p w14:paraId="37C20994" w14:textId="77777777" w:rsidR="00740D89" w:rsidRPr="002D77CE" w:rsidRDefault="00740D89" w:rsidP="00740D89">
      <w:pPr>
        <w:widowControl/>
        <w:spacing w:after="160" w:line="240" w:lineRule="exact"/>
        <w:jc w:val="center"/>
        <w:rPr>
          <w:rFonts w:ascii="游明朝" w:eastAsia="游明朝" w:hAnsi="游明朝"/>
          <w:sz w:val="22"/>
          <w:szCs w:val="22"/>
        </w:rPr>
      </w:pPr>
    </w:p>
    <w:p w14:paraId="29F63980" w14:textId="77777777" w:rsidR="00740D89" w:rsidRPr="002D77CE" w:rsidRDefault="00740D89" w:rsidP="00740D89">
      <w:pPr>
        <w:widowControl/>
        <w:spacing w:after="160" w:line="440" w:lineRule="exact"/>
        <w:ind w:rightChars="1000" w:right="2100"/>
        <w:jc w:val="left"/>
        <w:rPr>
          <w:rFonts w:ascii="游明朝" w:eastAsia="游明朝" w:hAnsi="游明朝"/>
          <w:sz w:val="22"/>
          <w:szCs w:val="22"/>
        </w:rPr>
      </w:pPr>
      <w:r w:rsidRPr="002D77CE">
        <w:rPr>
          <w:rFonts w:ascii="游明朝" w:eastAsia="游明朝" w:hAnsi="游明朝" w:hint="eastAsia"/>
          <w:sz w:val="22"/>
          <w:szCs w:val="22"/>
        </w:rPr>
        <w:t>宜野湾市長</w:t>
      </w:r>
      <w:r w:rsidRPr="002D77CE">
        <w:rPr>
          <w:rFonts w:ascii="游明朝" w:eastAsia="游明朝" w:hAnsi="游明朝"/>
          <w:sz w:val="22"/>
          <w:szCs w:val="22"/>
        </w:rPr>
        <w:t xml:space="preserve"> 殿</w:t>
      </w:r>
    </w:p>
    <w:p w14:paraId="6608A8F5" w14:textId="77777777" w:rsidR="00740D89" w:rsidRPr="002D77CE" w:rsidRDefault="00740D89" w:rsidP="00740D89">
      <w:pPr>
        <w:widowControl/>
        <w:spacing w:after="160" w:line="400" w:lineRule="exact"/>
        <w:ind w:rightChars="1000" w:right="2100"/>
        <w:jc w:val="right"/>
        <w:rPr>
          <w:rFonts w:ascii="游明朝" w:eastAsia="游明朝" w:hAnsi="游明朝"/>
          <w:sz w:val="22"/>
          <w:szCs w:val="22"/>
        </w:rPr>
      </w:pPr>
      <w:r w:rsidRPr="002D77CE">
        <w:rPr>
          <w:rFonts w:ascii="游明朝" w:eastAsia="游明朝" w:hAnsi="游明朝" w:hint="eastAsia"/>
          <w:sz w:val="22"/>
          <w:szCs w:val="22"/>
        </w:rPr>
        <w:t>広告掲載申込者</w:t>
      </w:r>
    </w:p>
    <w:p w14:paraId="7546A773" w14:textId="77777777" w:rsidR="00740D89" w:rsidRPr="002D77CE" w:rsidRDefault="00740D89" w:rsidP="00740D89">
      <w:pPr>
        <w:widowControl/>
        <w:spacing w:after="160" w:line="400" w:lineRule="exact"/>
        <w:ind w:rightChars="1000" w:right="2100"/>
        <w:jc w:val="right"/>
        <w:rPr>
          <w:rFonts w:ascii="游明朝" w:eastAsia="游明朝" w:hAnsi="游明朝"/>
          <w:sz w:val="22"/>
          <w:szCs w:val="22"/>
        </w:rPr>
      </w:pPr>
      <w:r w:rsidRPr="002D77CE">
        <w:rPr>
          <w:rFonts w:ascii="游明朝" w:eastAsia="游明朝" w:hAnsi="游明朝" w:hint="eastAsia"/>
          <w:sz w:val="22"/>
          <w:szCs w:val="22"/>
        </w:rPr>
        <w:t>所</w:t>
      </w:r>
      <w:r w:rsidRPr="002D77CE">
        <w:rPr>
          <w:rFonts w:ascii="游明朝" w:eastAsia="游明朝" w:hAnsi="游明朝"/>
          <w:sz w:val="22"/>
          <w:szCs w:val="22"/>
        </w:rPr>
        <w:t xml:space="preserve"> 在 地</w:t>
      </w:r>
    </w:p>
    <w:p w14:paraId="3292EEEC" w14:textId="77777777" w:rsidR="00740D89" w:rsidRPr="002D77CE" w:rsidRDefault="00740D89" w:rsidP="00740D89">
      <w:pPr>
        <w:widowControl/>
        <w:spacing w:after="160" w:line="400" w:lineRule="exact"/>
        <w:ind w:rightChars="1000" w:right="2100"/>
        <w:jc w:val="right"/>
        <w:rPr>
          <w:rFonts w:ascii="游明朝" w:eastAsia="游明朝" w:hAnsi="游明朝"/>
          <w:sz w:val="22"/>
          <w:szCs w:val="22"/>
        </w:rPr>
      </w:pPr>
      <w:r w:rsidRPr="002D77CE">
        <w:rPr>
          <w:rFonts w:ascii="游明朝" w:eastAsia="游明朝" w:hAnsi="游明朝" w:hint="eastAsia"/>
          <w:sz w:val="22"/>
          <w:szCs w:val="22"/>
        </w:rPr>
        <w:t>団</w:t>
      </w:r>
      <w:r w:rsidRPr="002D77CE">
        <w:rPr>
          <w:rFonts w:ascii="游明朝" w:eastAsia="游明朝" w:hAnsi="游明朝"/>
          <w:sz w:val="22"/>
          <w:szCs w:val="22"/>
        </w:rPr>
        <w:t xml:space="preserve"> 体 名</w:t>
      </w:r>
    </w:p>
    <w:p w14:paraId="49E4AF39" w14:textId="77777777" w:rsidR="00740D89" w:rsidRPr="002D77CE" w:rsidRDefault="00740D89" w:rsidP="00740D89">
      <w:pPr>
        <w:widowControl/>
        <w:spacing w:after="160" w:line="400" w:lineRule="exact"/>
        <w:ind w:rightChars="1000" w:right="2100"/>
        <w:jc w:val="right"/>
        <w:rPr>
          <w:rFonts w:ascii="游明朝" w:eastAsia="游明朝" w:hAnsi="游明朝"/>
          <w:sz w:val="22"/>
          <w:szCs w:val="22"/>
        </w:rPr>
      </w:pPr>
      <w:r w:rsidRPr="002D77CE">
        <w:rPr>
          <w:rFonts w:ascii="游明朝" w:eastAsia="游明朝" w:hAnsi="游明朝" w:hint="eastAsia"/>
          <w:sz w:val="22"/>
          <w:szCs w:val="22"/>
        </w:rPr>
        <w:t>代表者氏名</w:t>
      </w:r>
    </w:p>
    <w:p w14:paraId="6522EF3A" w14:textId="77777777" w:rsidR="00740D89" w:rsidRPr="002D77CE" w:rsidRDefault="00740D89" w:rsidP="00740D89">
      <w:pPr>
        <w:widowControl/>
        <w:spacing w:after="160" w:line="240" w:lineRule="exact"/>
        <w:jc w:val="left"/>
        <w:rPr>
          <w:rFonts w:ascii="游明朝" w:eastAsia="游明朝" w:hAnsi="游明朝"/>
          <w:sz w:val="22"/>
          <w:szCs w:val="22"/>
        </w:rPr>
      </w:pPr>
    </w:p>
    <w:p w14:paraId="084075E4" w14:textId="77777777" w:rsidR="00740D89" w:rsidRPr="002D77CE" w:rsidRDefault="00740D89" w:rsidP="00740D89">
      <w:pPr>
        <w:widowControl/>
        <w:spacing w:after="160" w:line="240" w:lineRule="exact"/>
        <w:jc w:val="left"/>
        <w:rPr>
          <w:rFonts w:ascii="游明朝" w:eastAsia="游明朝" w:hAnsi="游明朝"/>
          <w:sz w:val="22"/>
          <w:szCs w:val="22"/>
        </w:rPr>
      </w:pPr>
    </w:p>
    <w:p w14:paraId="2BF75BEF" w14:textId="77777777" w:rsidR="00740D89" w:rsidRPr="002D77CE" w:rsidRDefault="00740D89" w:rsidP="00740D89">
      <w:pPr>
        <w:widowControl/>
        <w:spacing w:after="160" w:line="240" w:lineRule="exact"/>
        <w:jc w:val="left"/>
        <w:rPr>
          <w:rFonts w:ascii="游明朝" w:eastAsia="游明朝" w:hAnsi="游明朝"/>
          <w:sz w:val="22"/>
          <w:szCs w:val="22"/>
        </w:rPr>
      </w:pPr>
      <w:r w:rsidRPr="002D77CE">
        <w:rPr>
          <w:rFonts w:ascii="游明朝" w:eastAsia="游明朝" w:hAnsi="游明朝" w:hint="eastAsia"/>
          <w:sz w:val="22"/>
          <w:szCs w:val="22"/>
        </w:rPr>
        <w:t>以下の事項について、虚偽の申請でないことを宣誓します。</w:t>
      </w:r>
    </w:p>
    <w:p w14:paraId="4B8EAAD4" w14:textId="77777777" w:rsidR="00740D89" w:rsidRPr="002D77CE" w:rsidRDefault="00740D89" w:rsidP="00740D89">
      <w:pPr>
        <w:widowControl/>
        <w:spacing w:after="160" w:line="240" w:lineRule="exact"/>
        <w:jc w:val="left"/>
        <w:rPr>
          <w:rFonts w:ascii="游明朝" w:eastAsia="游明朝" w:hAnsi="游明朝"/>
          <w:sz w:val="22"/>
          <w:szCs w:val="22"/>
        </w:rPr>
      </w:pPr>
    </w:p>
    <w:p w14:paraId="3B3C5A09" w14:textId="77777777" w:rsidR="00740D89" w:rsidRPr="002D77CE" w:rsidRDefault="00740D89" w:rsidP="00740D89">
      <w:pPr>
        <w:widowControl/>
        <w:spacing w:after="160" w:line="420" w:lineRule="exact"/>
        <w:jc w:val="left"/>
        <w:rPr>
          <w:rFonts w:ascii="游明朝" w:eastAsia="游明朝" w:hAnsi="游明朝"/>
          <w:sz w:val="22"/>
          <w:szCs w:val="22"/>
        </w:rPr>
      </w:pPr>
      <w:r w:rsidRPr="002D77CE">
        <w:rPr>
          <w:rFonts w:ascii="游明朝" w:eastAsia="游明朝" w:hAnsi="游明朝" w:hint="eastAsia"/>
          <w:sz w:val="22"/>
          <w:szCs w:val="22"/>
        </w:rPr>
        <w:t>１</w:t>
      </w:r>
      <w:r w:rsidRPr="002D77CE">
        <w:rPr>
          <w:rFonts w:ascii="游明朝" w:eastAsia="游明朝" w:hAnsi="游明朝"/>
          <w:sz w:val="22"/>
          <w:szCs w:val="22"/>
        </w:rPr>
        <w:t xml:space="preserve"> 次に掲げる事項のいずれにも該当しないこと。</w:t>
      </w:r>
    </w:p>
    <w:p w14:paraId="1556EF01" w14:textId="77777777" w:rsidR="00740D89" w:rsidRPr="002D77CE" w:rsidRDefault="00740D89" w:rsidP="00740D89">
      <w:pPr>
        <w:widowControl/>
        <w:spacing w:after="120" w:line="420" w:lineRule="exact"/>
        <w:ind w:left="330" w:hangingChars="150" w:hanging="330"/>
        <w:jc w:val="left"/>
        <w:rPr>
          <w:rFonts w:ascii="游明朝" w:eastAsia="游明朝" w:hAnsi="游明朝"/>
          <w:sz w:val="22"/>
          <w:szCs w:val="22"/>
        </w:rPr>
      </w:pPr>
      <w:r w:rsidRPr="002D77CE">
        <w:rPr>
          <w:rFonts w:ascii="游明朝" w:eastAsia="游明朝" w:hAnsi="游明朝" w:hint="eastAsia"/>
          <w:sz w:val="22"/>
          <w:szCs w:val="22"/>
        </w:rPr>
        <w:t>⑴</w:t>
      </w:r>
      <w:r w:rsidRPr="002D77CE">
        <w:rPr>
          <w:rFonts w:ascii="游明朝" w:eastAsia="游明朝" w:hAnsi="游明朝"/>
          <w:sz w:val="22"/>
          <w:szCs w:val="22"/>
        </w:rPr>
        <w:t xml:space="preserve"> 風俗営業等の規制及び業務の適正化等に関する法律（昭和23年法律第122号）で風俗</w:t>
      </w:r>
      <w:r w:rsidRPr="002D77CE">
        <w:rPr>
          <w:rFonts w:ascii="游明朝" w:eastAsia="游明朝" w:hAnsi="游明朝" w:hint="eastAsia"/>
          <w:sz w:val="22"/>
          <w:szCs w:val="22"/>
        </w:rPr>
        <w:t>営業と規定される業種及び風俗営業類似業種である者</w:t>
      </w:r>
    </w:p>
    <w:p w14:paraId="431BA3C6" w14:textId="77777777" w:rsidR="00740D89" w:rsidRPr="002D77CE" w:rsidRDefault="00740D89" w:rsidP="00740D89">
      <w:pPr>
        <w:widowControl/>
        <w:spacing w:after="120" w:line="420" w:lineRule="exact"/>
        <w:jc w:val="left"/>
        <w:rPr>
          <w:rFonts w:ascii="游明朝" w:eastAsia="游明朝" w:hAnsi="游明朝"/>
          <w:sz w:val="22"/>
          <w:szCs w:val="22"/>
        </w:rPr>
      </w:pPr>
      <w:r w:rsidRPr="002D77CE">
        <w:rPr>
          <w:rFonts w:ascii="游明朝" w:eastAsia="游明朝" w:hAnsi="游明朝" w:hint="eastAsia"/>
          <w:sz w:val="22"/>
          <w:szCs w:val="22"/>
        </w:rPr>
        <w:t>⑵</w:t>
      </w:r>
      <w:r w:rsidRPr="002D77CE">
        <w:rPr>
          <w:rFonts w:ascii="游明朝" w:eastAsia="游明朝" w:hAnsi="游明朝"/>
          <w:sz w:val="22"/>
          <w:szCs w:val="22"/>
        </w:rPr>
        <w:t xml:space="preserve"> 貸金業法（昭和58年法律第32号）に規定する貸金業を営む者</w:t>
      </w:r>
    </w:p>
    <w:p w14:paraId="1666B56E" w14:textId="77777777" w:rsidR="00740D89" w:rsidRPr="002D77CE" w:rsidRDefault="00740D89" w:rsidP="00740D89">
      <w:pPr>
        <w:widowControl/>
        <w:spacing w:after="160" w:line="420" w:lineRule="exact"/>
        <w:jc w:val="left"/>
        <w:rPr>
          <w:rFonts w:ascii="游明朝" w:eastAsia="游明朝" w:hAnsi="游明朝"/>
          <w:sz w:val="22"/>
          <w:szCs w:val="22"/>
        </w:rPr>
      </w:pPr>
      <w:r w:rsidRPr="002D77CE">
        <w:rPr>
          <w:rFonts w:ascii="游明朝" w:eastAsia="游明朝" w:hAnsi="游明朝" w:hint="eastAsia"/>
          <w:sz w:val="22"/>
          <w:szCs w:val="22"/>
        </w:rPr>
        <w:t>⑶</w:t>
      </w:r>
      <w:r w:rsidRPr="002D77CE">
        <w:rPr>
          <w:rFonts w:ascii="游明朝" w:eastAsia="游明朝" w:hAnsi="游明朝"/>
          <w:sz w:val="22"/>
          <w:szCs w:val="22"/>
        </w:rPr>
        <w:t xml:space="preserve"> 社会問題を起こしている業種又は事業者</w:t>
      </w:r>
    </w:p>
    <w:p w14:paraId="7D4AEFE9" w14:textId="77777777" w:rsidR="00740D89" w:rsidRPr="002D77CE" w:rsidRDefault="00740D89" w:rsidP="00740D89">
      <w:pPr>
        <w:widowControl/>
        <w:spacing w:line="420" w:lineRule="exact"/>
        <w:jc w:val="left"/>
        <w:rPr>
          <w:rFonts w:ascii="游明朝" w:eastAsia="游明朝" w:hAnsi="游明朝"/>
          <w:sz w:val="22"/>
          <w:szCs w:val="22"/>
        </w:rPr>
      </w:pPr>
      <w:r w:rsidRPr="002D77CE">
        <w:rPr>
          <w:rFonts w:ascii="游明朝" w:eastAsia="游明朝" w:hAnsi="游明朝" w:hint="eastAsia"/>
          <w:sz w:val="22"/>
          <w:szCs w:val="22"/>
        </w:rPr>
        <w:t>⑷</w:t>
      </w:r>
      <w:r w:rsidRPr="002D77CE">
        <w:rPr>
          <w:rFonts w:ascii="游明朝" w:eastAsia="游明朝" w:hAnsi="游明朝"/>
          <w:sz w:val="22"/>
          <w:szCs w:val="22"/>
        </w:rPr>
        <w:t xml:space="preserve"> 法律に定めのない医療類似行為を行う事業者</w:t>
      </w:r>
    </w:p>
    <w:p w14:paraId="3EE2AB44" w14:textId="77777777" w:rsidR="00740D89" w:rsidRPr="002D77CE" w:rsidRDefault="00740D89" w:rsidP="00740D89">
      <w:pPr>
        <w:widowControl/>
        <w:spacing w:line="420" w:lineRule="exact"/>
        <w:ind w:left="330" w:hangingChars="150" w:hanging="330"/>
        <w:jc w:val="left"/>
        <w:rPr>
          <w:rFonts w:ascii="游明朝" w:eastAsia="游明朝" w:hAnsi="游明朝"/>
          <w:sz w:val="22"/>
          <w:szCs w:val="22"/>
        </w:rPr>
      </w:pPr>
      <w:r w:rsidRPr="002D77CE">
        <w:rPr>
          <w:rFonts w:ascii="游明朝" w:eastAsia="游明朝" w:hAnsi="游明朝" w:hint="eastAsia"/>
          <w:sz w:val="22"/>
          <w:szCs w:val="22"/>
        </w:rPr>
        <w:t>⑸</w:t>
      </w:r>
      <w:r w:rsidRPr="002D77CE">
        <w:rPr>
          <w:rFonts w:ascii="游明朝" w:eastAsia="游明朝" w:hAnsi="游明朝"/>
          <w:sz w:val="22"/>
          <w:szCs w:val="22"/>
        </w:rPr>
        <w:t xml:space="preserve"> 民事再生法（平成11年法律第225号）及び会社更生法（平成15年法律第154号）によ</w:t>
      </w:r>
      <w:r w:rsidRPr="002D77CE">
        <w:rPr>
          <w:rFonts w:ascii="游明朝" w:eastAsia="游明朝" w:hAnsi="游明朝" w:hint="eastAsia"/>
          <w:sz w:val="22"/>
          <w:szCs w:val="22"/>
        </w:rPr>
        <w:t>り再生又は更生手続中の事業者</w:t>
      </w:r>
    </w:p>
    <w:p w14:paraId="18D11FA8" w14:textId="77777777" w:rsidR="00740D89" w:rsidRPr="002D77CE" w:rsidRDefault="00740D89" w:rsidP="00740D89">
      <w:pPr>
        <w:widowControl/>
        <w:spacing w:after="120" w:line="420" w:lineRule="exact"/>
        <w:jc w:val="left"/>
        <w:rPr>
          <w:rFonts w:ascii="游明朝" w:eastAsia="游明朝" w:hAnsi="游明朝"/>
          <w:sz w:val="22"/>
          <w:szCs w:val="22"/>
        </w:rPr>
      </w:pPr>
      <w:r w:rsidRPr="002D77CE">
        <w:rPr>
          <w:rFonts w:ascii="游明朝" w:eastAsia="游明朝" w:hAnsi="游明朝" w:hint="eastAsia"/>
          <w:sz w:val="22"/>
          <w:szCs w:val="22"/>
        </w:rPr>
        <w:t>⑹</w:t>
      </w:r>
      <w:r w:rsidRPr="002D77CE">
        <w:rPr>
          <w:rFonts w:ascii="游明朝" w:eastAsia="游明朝" w:hAnsi="游明朝"/>
          <w:sz w:val="22"/>
          <w:szCs w:val="22"/>
        </w:rPr>
        <w:t xml:space="preserve"> 行政機関からの行政指導を受け、改善がなされていない事業者</w:t>
      </w:r>
    </w:p>
    <w:p w14:paraId="29B81C3E" w14:textId="77777777" w:rsidR="00740D89" w:rsidRPr="00A70B69" w:rsidRDefault="00740D89" w:rsidP="00740D89">
      <w:pPr>
        <w:widowControl/>
        <w:spacing w:after="160" w:line="420" w:lineRule="exact"/>
        <w:ind w:left="330" w:hangingChars="150" w:hanging="330"/>
        <w:jc w:val="left"/>
        <w:rPr>
          <w:rFonts w:ascii="游明朝" w:eastAsia="游明朝" w:hAnsi="游明朝"/>
          <w:sz w:val="22"/>
          <w:szCs w:val="22"/>
        </w:rPr>
      </w:pPr>
      <w:r w:rsidRPr="002D77CE">
        <w:rPr>
          <w:rFonts w:ascii="游明朝" w:eastAsia="游明朝" w:hAnsi="游明朝" w:hint="eastAsia"/>
          <w:sz w:val="22"/>
          <w:szCs w:val="22"/>
        </w:rPr>
        <w:t>⑺</w:t>
      </w:r>
      <w:r w:rsidRPr="002D77CE">
        <w:rPr>
          <w:rFonts w:ascii="游明朝" w:eastAsia="游明朝" w:hAnsi="游明朝"/>
          <w:sz w:val="22"/>
          <w:szCs w:val="22"/>
        </w:rPr>
        <w:t xml:space="preserve"> 個人にあっては指定暴力団の構成員又は指定暴力団の利益となる活動を行う者、団</w:t>
      </w:r>
      <w:r w:rsidRPr="002D77CE">
        <w:rPr>
          <w:rFonts w:ascii="游明朝" w:eastAsia="游明朝" w:hAnsi="游明朝" w:hint="eastAsia"/>
          <w:sz w:val="22"/>
          <w:szCs w:val="22"/>
        </w:rPr>
        <w:t>体にあっては指定暴力団又は団体の代表者若しくは構成員が指定暴力団の構成員若しくは指定暴力団の利益となる活動を行う者</w:t>
      </w:r>
    </w:p>
    <w:p w14:paraId="3D7A657A" w14:textId="17203072" w:rsidR="00740D89" w:rsidRDefault="00740D89" w:rsidP="00740D89">
      <w:r w:rsidRPr="002D77CE">
        <w:rPr>
          <w:rFonts w:ascii="游明朝" w:eastAsia="游明朝" w:hAnsi="游明朝" w:hint="eastAsia"/>
          <w:sz w:val="22"/>
          <w:szCs w:val="22"/>
        </w:rPr>
        <w:t>２</w:t>
      </w:r>
      <w:r w:rsidRPr="002D77CE">
        <w:rPr>
          <w:rFonts w:ascii="游明朝" w:eastAsia="游明朝" w:hAnsi="游明朝"/>
          <w:sz w:val="22"/>
          <w:szCs w:val="22"/>
        </w:rPr>
        <w:t xml:space="preserve"> 提出した書類の内容に間違いがないこと。</w:t>
      </w:r>
    </w:p>
    <w:sectPr w:rsidR="00740D89" w:rsidSect="00740D89">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89"/>
    <w:rsid w:val="00740D89"/>
    <w:rsid w:val="00C8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8B19A2"/>
  <w15:chartTrackingRefBased/>
  <w15:docId w15:val="{BE66E2BD-C425-4EED-9890-2D3635D3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D89"/>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740D8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40D8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40D89"/>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740D89"/>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740D8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740D8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740D8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740D8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740D8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0D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0D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0D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0D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0D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0D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0D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0D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0D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0D8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40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D8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40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D89"/>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740D89"/>
    <w:rPr>
      <w:i/>
      <w:iCs/>
      <w:color w:val="404040" w:themeColor="text1" w:themeTint="BF"/>
    </w:rPr>
  </w:style>
  <w:style w:type="paragraph" w:styleId="a9">
    <w:name w:val="List Paragraph"/>
    <w:basedOn w:val="a"/>
    <w:uiPriority w:val="34"/>
    <w:qFormat/>
    <w:rsid w:val="00740D89"/>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740D89"/>
    <w:rPr>
      <w:i/>
      <w:iCs/>
      <w:color w:val="0F4761" w:themeColor="accent1" w:themeShade="BF"/>
    </w:rPr>
  </w:style>
  <w:style w:type="paragraph" w:styleId="22">
    <w:name w:val="Intense Quote"/>
    <w:basedOn w:val="a"/>
    <w:next w:val="a"/>
    <w:link w:val="23"/>
    <w:uiPriority w:val="30"/>
    <w:qFormat/>
    <w:rsid w:val="00740D8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740D89"/>
    <w:rPr>
      <w:i/>
      <w:iCs/>
      <w:color w:val="0F4761" w:themeColor="accent1" w:themeShade="BF"/>
    </w:rPr>
  </w:style>
  <w:style w:type="character" w:styleId="24">
    <w:name w:val="Intense Reference"/>
    <w:basedOn w:val="a0"/>
    <w:uiPriority w:val="32"/>
    <w:qFormat/>
    <w:rsid w:val="00740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周作</dc:creator>
  <cp:keywords/>
  <dc:description/>
  <cp:lastModifiedBy>宮城 周作</cp:lastModifiedBy>
  <cp:revision>2</cp:revision>
  <cp:lastPrinted>2025-05-12T07:54:00Z</cp:lastPrinted>
  <dcterms:created xsi:type="dcterms:W3CDTF">2025-05-12T07:54:00Z</dcterms:created>
  <dcterms:modified xsi:type="dcterms:W3CDTF">2025-05-12T07:54:00Z</dcterms:modified>
</cp:coreProperties>
</file>