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5DCA7" w14:textId="7AF98AB3" w:rsidR="00C26CD1" w:rsidRDefault="00C26CD1" w:rsidP="00C26CD1">
      <w:pPr>
        <w:ind w:firstLineChars="800" w:firstLine="4160"/>
        <w:rPr>
          <w:sz w:val="52"/>
          <w:szCs w:val="52"/>
        </w:rPr>
      </w:pPr>
      <w:r w:rsidRPr="00C26CD1">
        <w:rPr>
          <w:rFonts w:hint="eastAsia"/>
          <w:sz w:val="52"/>
          <w:szCs w:val="52"/>
        </w:rPr>
        <w:t>誓</w:t>
      </w:r>
      <w:r>
        <w:rPr>
          <w:rFonts w:hint="eastAsia"/>
          <w:sz w:val="52"/>
          <w:szCs w:val="52"/>
        </w:rPr>
        <w:t xml:space="preserve">　</w:t>
      </w:r>
      <w:r w:rsidRPr="00C26CD1">
        <w:rPr>
          <w:rFonts w:hint="eastAsia"/>
          <w:sz w:val="52"/>
          <w:szCs w:val="52"/>
        </w:rPr>
        <w:t>約</w:t>
      </w:r>
      <w:r>
        <w:rPr>
          <w:rFonts w:hint="eastAsia"/>
          <w:sz w:val="52"/>
          <w:szCs w:val="52"/>
        </w:rPr>
        <w:t xml:space="preserve">　</w:t>
      </w:r>
      <w:r w:rsidRPr="00C26CD1">
        <w:rPr>
          <w:rFonts w:hint="eastAsia"/>
          <w:sz w:val="52"/>
          <w:szCs w:val="52"/>
        </w:rPr>
        <w:t>書</w:t>
      </w:r>
    </w:p>
    <w:p w14:paraId="1CEE9561" w14:textId="69AAC90B" w:rsidR="00C26CD1" w:rsidRDefault="00C26CD1" w:rsidP="00C26CD1">
      <w:pPr>
        <w:rPr>
          <w:sz w:val="24"/>
        </w:rPr>
      </w:pPr>
      <w:r>
        <w:rPr>
          <w:rFonts w:hint="eastAsia"/>
          <w:sz w:val="24"/>
        </w:rPr>
        <w:t>今般末尾記載の物件に対し農地法第４条、５条、の受理通知書またはその他の証明を受け</w:t>
      </w:r>
    </w:p>
    <w:p w14:paraId="1D90B758" w14:textId="12B7379B" w:rsidR="00C26CD1" w:rsidRDefault="00C26CD1" w:rsidP="00C26CD1">
      <w:pPr>
        <w:rPr>
          <w:sz w:val="24"/>
        </w:rPr>
      </w:pPr>
      <w:r>
        <w:rPr>
          <w:rFonts w:hint="eastAsia"/>
          <w:sz w:val="24"/>
        </w:rPr>
        <w:t xml:space="preserve">　</w:t>
      </w:r>
      <w:r w:rsidRPr="00DD108F">
        <w:rPr>
          <w:rFonts w:hint="eastAsia"/>
          <w:sz w:val="24"/>
          <w:u w:val="double"/>
        </w:rPr>
        <w:t xml:space="preserve">　　　　　　　　　　　</w:t>
      </w:r>
      <w:r w:rsidR="00DD108F">
        <w:rPr>
          <w:rFonts w:hint="eastAsia"/>
          <w:sz w:val="24"/>
          <w:u w:val="double"/>
        </w:rPr>
        <w:t xml:space="preserve">　　　　</w:t>
      </w:r>
      <w:r>
        <w:rPr>
          <w:rFonts w:hint="eastAsia"/>
          <w:sz w:val="24"/>
        </w:rPr>
        <w:t>するに際しては下記のとおり誓約致します。</w:t>
      </w:r>
    </w:p>
    <w:p w14:paraId="49ECA36D" w14:textId="37501325" w:rsidR="00DD108F" w:rsidRPr="00DD108F" w:rsidRDefault="00DD108F" w:rsidP="00DD108F">
      <w:pPr>
        <w:pStyle w:val="a9"/>
        <w:numPr>
          <w:ilvl w:val="0"/>
          <w:numId w:val="1"/>
        </w:numPr>
        <w:rPr>
          <w:sz w:val="24"/>
        </w:rPr>
      </w:pPr>
      <w:r w:rsidRPr="00DD108F">
        <w:rPr>
          <w:rFonts w:hint="eastAsia"/>
          <w:sz w:val="24"/>
        </w:rPr>
        <w:t>排水、土砂の流入、建造物の建築による日蔭等の被害を関係者に与えないようにします。</w:t>
      </w:r>
    </w:p>
    <w:p w14:paraId="7E41A47C" w14:textId="6D8BFA25" w:rsidR="00DD108F" w:rsidRDefault="00DD108F" w:rsidP="00DD108F">
      <w:pPr>
        <w:pStyle w:val="a9"/>
        <w:numPr>
          <w:ilvl w:val="0"/>
          <w:numId w:val="1"/>
        </w:numPr>
        <w:rPr>
          <w:sz w:val="24"/>
        </w:rPr>
      </w:pPr>
      <w:r>
        <w:rPr>
          <w:rFonts w:hint="eastAsia"/>
          <w:sz w:val="24"/>
        </w:rPr>
        <w:t>排水の処理については、万一水利権者との紛争又は建造物の建築に際し隣接者との日照権等について紛争が生じた場合は私が責任をもって解決します。</w:t>
      </w:r>
    </w:p>
    <w:p w14:paraId="0E42FFA1" w14:textId="59B0A84E" w:rsidR="00DD108F" w:rsidRDefault="00DD108F" w:rsidP="00DD108F">
      <w:pPr>
        <w:pStyle w:val="a9"/>
        <w:numPr>
          <w:ilvl w:val="0"/>
          <w:numId w:val="1"/>
        </w:numPr>
        <w:rPr>
          <w:sz w:val="24"/>
        </w:rPr>
      </w:pPr>
      <w:r>
        <w:rPr>
          <w:rFonts w:hint="eastAsia"/>
          <w:sz w:val="24"/>
        </w:rPr>
        <w:t>隣接地特に水路、農路、一般道路等との境界については関係官庁との立合の上、境界を確定後に工事に着手します。</w:t>
      </w:r>
    </w:p>
    <w:p w14:paraId="4B154D67" w14:textId="77777777" w:rsidR="00DD108F" w:rsidRDefault="00DD108F" w:rsidP="00DD108F">
      <w:pPr>
        <w:pStyle w:val="a9"/>
        <w:rPr>
          <w:sz w:val="24"/>
        </w:rPr>
      </w:pPr>
    </w:p>
    <w:p w14:paraId="475B546F" w14:textId="53CB4763" w:rsidR="00DD108F" w:rsidRDefault="00DD108F" w:rsidP="00DD108F">
      <w:pPr>
        <w:pStyle w:val="a9"/>
        <w:ind w:firstLineChars="1300" w:firstLine="3120"/>
        <w:rPr>
          <w:sz w:val="24"/>
        </w:rPr>
      </w:pPr>
      <w:r>
        <w:rPr>
          <w:rFonts w:hint="eastAsia"/>
          <w:sz w:val="24"/>
        </w:rPr>
        <w:t>上記のとおり誓約します。</w:t>
      </w:r>
    </w:p>
    <w:p w14:paraId="68313762" w14:textId="10A7F892" w:rsidR="00DD108F" w:rsidRPr="00DD108F" w:rsidRDefault="00DD108F" w:rsidP="00DD108F">
      <w:pPr>
        <w:pStyle w:val="a9"/>
        <w:ind w:firstLineChars="3100" w:firstLine="7440"/>
        <w:rPr>
          <w:sz w:val="24"/>
        </w:rPr>
      </w:pPr>
      <w:r>
        <w:rPr>
          <w:rFonts w:hint="eastAsia"/>
          <w:sz w:val="24"/>
        </w:rPr>
        <w:t>年　　月　　日</w:t>
      </w:r>
    </w:p>
    <w:p w14:paraId="0D885464" w14:textId="7D0D2008" w:rsidR="00DD108F" w:rsidRDefault="00DD108F" w:rsidP="004D3E23">
      <w:pPr>
        <w:ind w:firstLineChars="100" w:firstLine="240"/>
        <w:rPr>
          <w:sz w:val="24"/>
        </w:rPr>
      </w:pPr>
      <w:r>
        <w:rPr>
          <w:rFonts w:hint="eastAsia"/>
          <w:sz w:val="24"/>
        </w:rPr>
        <w:t>宜野湾市長　殿</w:t>
      </w:r>
    </w:p>
    <w:p w14:paraId="59694FE0" w14:textId="783E99A5" w:rsidR="00DD108F" w:rsidRDefault="00DD108F" w:rsidP="00B5090B">
      <w:pPr>
        <w:ind w:firstLineChars="2000" w:firstLine="4800"/>
        <w:rPr>
          <w:sz w:val="24"/>
        </w:rPr>
      </w:pPr>
      <w:r>
        <w:rPr>
          <w:rFonts w:hint="eastAsia"/>
          <w:sz w:val="24"/>
        </w:rPr>
        <w:t>申請人　住所</w:t>
      </w:r>
    </w:p>
    <w:p w14:paraId="55C66F7C" w14:textId="02F5C378" w:rsidR="00DD108F" w:rsidRDefault="00DD108F" w:rsidP="00DD108F">
      <w:pPr>
        <w:ind w:firstLineChars="2000" w:firstLine="4800"/>
        <w:rPr>
          <w:sz w:val="24"/>
        </w:rPr>
      </w:pPr>
      <w:r>
        <w:rPr>
          <w:rFonts w:hint="eastAsia"/>
          <w:sz w:val="24"/>
        </w:rPr>
        <w:t xml:space="preserve">　　　　氏名　　　　　　　　　　　　印</w:t>
      </w:r>
    </w:p>
    <w:p w14:paraId="4313BE1D" w14:textId="644C473A" w:rsidR="00DD108F" w:rsidRDefault="00B5090B" w:rsidP="00DD108F">
      <w:pPr>
        <w:ind w:firstLineChars="700" w:firstLine="1680"/>
        <w:rPr>
          <w:sz w:val="24"/>
        </w:rPr>
      </w:pPr>
      <w:r>
        <w:rPr>
          <w:rFonts w:hint="eastAsia"/>
          <w:noProof/>
          <w:sz w:val="24"/>
          <w:lang w:val="ja-JP"/>
        </w:rPr>
        <mc:AlternateContent>
          <mc:Choice Requires="wps">
            <w:drawing>
              <wp:anchor distT="0" distB="0" distL="114300" distR="114300" simplePos="0" relativeHeight="251663360" behindDoc="0" locked="0" layoutInCell="1" allowOverlap="1" wp14:anchorId="6370BD0D" wp14:editId="7E37C931">
                <wp:simplePos x="0" y="0"/>
                <wp:positionH relativeFrom="column">
                  <wp:posOffset>6153150</wp:posOffset>
                </wp:positionH>
                <wp:positionV relativeFrom="paragraph">
                  <wp:posOffset>241300</wp:posOffset>
                </wp:positionV>
                <wp:extent cx="0" cy="2085975"/>
                <wp:effectExtent l="19050" t="0" r="19050" b="28575"/>
                <wp:wrapNone/>
                <wp:docPr id="1262605481" name="直線コネクタ 9"/>
                <wp:cNvGraphicFramePr/>
                <a:graphic xmlns:a="http://schemas.openxmlformats.org/drawingml/2006/main">
                  <a:graphicData uri="http://schemas.microsoft.com/office/word/2010/wordprocessingShape">
                    <wps:wsp>
                      <wps:cNvCnPr/>
                      <wps:spPr>
                        <a:xfrm flipH="1">
                          <a:off x="0" y="0"/>
                          <a:ext cx="0" cy="20859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1BBB20" id="直線コネクタ 9"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4.5pt,19pt" to="484.5pt,1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pVWqQEAAKMDAAAOAAAAZHJzL2Uyb0RvYy54bWysU8tu2zAQvBfIPxC8x5INuHEFyzkkaHso&#10;0qCPD2CopUWULyxZS/77LilFCfoAiiAXglzuzs4Ml/vr0Rp2Aozau5avVzVn4KTvtDu2/Pu395c7&#10;zmISrhPGO2j5GSK/Ply82Q+hgY3vvekAGYG42Ayh5X1KoamqKHuwIq58AEeXyqMViY54rDoUA6Fb&#10;U23q+m01eOwCegkxUvR2uuSHgq8UyPRZqQiJmZYTt1RWLOtDXqvDXjRHFKHXcqYhXsDCCu2o6QJ1&#10;K5JgP1H/AWW1RB+9SivpbeWV0hKKBlKzrn9T87UXAYoWMieGxab4erDy7nTj7pFsGEJsYrjHrGJU&#10;aJkyOnykNy26iCkbi23nxTYYE5NTUFJ0U++276622dJqgshQAWP6AN6yvGm50S4rEo04fYppSn1M&#10;yWHj2EBQu+0M9MSq7NLZwJT2BRTTHXWf+JWBgRuD7CToqbsf65mHcZSZS5Q2ZimqC4d/Fs25uQzK&#10;EP1v4ZJdOnqXlkKrnce/dU3jI1U15ZN9z7Tm7YPvzuWNygVNQnF4nto8as/Ppfzpbx1+AQAA//8D&#10;AFBLAwQUAAYACAAAACEAOGvh1dsAAAAKAQAADwAAAGRycy9kb3ducmV2LnhtbExPPU/DMBDdkfgP&#10;1iGxUQcQURriVIBUiQEGSoeOl/hIIuxzFLtp+PccYoDpdO89vY9qs3inZpriENjA9SoDRdwGO3Bn&#10;YP++vSpAxYRs0QUmA18UYVOfn1VY2nDiN5p3qVNiwrFEA31KY6l1bHvyGFdhJBbuI0wek7xTp+2E&#10;JzH3Tt9kWa49DiwJPY701FP7uTt6CUmvk5u3w0vRNIfHdt4/Y3AHYy4vlod7UImW9CeGn/pSHWrp&#10;1IQj26icgXW+li3JwG0hVwS/QCNAnt+Briv9f0L9DQAA//8DAFBLAQItABQABgAIAAAAIQC2gziS&#10;/gAAAOEBAAATAAAAAAAAAAAAAAAAAAAAAABbQ29udGVudF9UeXBlc10ueG1sUEsBAi0AFAAGAAgA&#10;AAAhADj9If/WAAAAlAEAAAsAAAAAAAAAAAAAAAAALwEAAF9yZWxzLy5yZWxzUEsBAi0AFAAGAAgA&#10;AAAhAHjWlVapAQAAowMAAA4AAAAAAAAAAAAAAAAALgIAAGRycy9lMm9Eb2MueG1sUEsBAi0AFAAG&#10;AAgAAAAhADhr4dXbAAAACgEAAA8AAAAAAAAAAAAAAAAAAwQAAGRycy9kb3ducmV2LnhtbFBLBQYA&#10;AAAABAAEAPMAAAALBQAAAAA=&#10;" strokecolor="black [3200]" strokeweight="2.25pt">
                <v:stroke joinstyle="miter"/>
              </v:line>
            </w:pict>
          </mc:Fallback>
        </mc:AlternateContent>
      </w:r>
      <w:r>
        <w:rPr>
          <w:rFonts w:hint="eastAsia"/>
          <w:noProof/>
          <w:sz w:val="24"/>
          <w:lang w:val="ja-JP"/>
        </w:rPr>
        <mc:AlternateContent>
          <mc:Choice Requires="wps">
            <w:drawing>
              <wp:anchor distT="0" distB="0" distL="114300" distR="114300" simplePos="0" relativeHeight="251660288" behindDoc="0" locked="0" layoutInCell="1" allowOverlap="1" wp14:anchorId="7B8FAE0E" wp14:editId="166CEDB9">
                <wp:simplePos x="0" y="0"/>
                <wp:positionH relativeFrom="column">
                  <wp:posOffset>228600</wp:posOffset>
                </wp:positionH>
                <wp:positionV relativeFrom="paragraph">
                  <wp:posOffset>222250</wp:posOffset>
                </wp:positionV>
                <wp:extent cx="19050" cy="2095500"/>
                <wp:effectExtent l="19050" t="19050" r="19050" b="19050"/>
                <wp:wrapNone/>
                <wp:docPr id="275873074" name="直線コネクタ 6"/>
                <wp:cNvGraphicFramePr/>
                <a:graphic xmlns:a="http://schemas.openxmlformats.org/drawingml/2006/main">
                  <a:graphicData uri="http://schemas.microsoft.com/office/word/2010/wordprocessingShape">
                    <wps:wsp>
                      <wps:cNvCnPr/>
                      <wps:spPr>
                        <a:xfrm>
                          <a:off x="0" y="0"/>
                          <a:ext cx="19050" cy="209550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581A04" id="直線コネクタ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7.5pt" to="19.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jxpgEAAJ0DAAAOAAAAZHJzL2Uyb0RvYy54bWysU9uO0zAQfUfiHyy/U6eVArtR033YFbwg&#10;WAH7AV5n3Fj4Jts06d8znrYpAoQQ4mXiy5wzc44n27vZWXaAlE3wPV+vGs7AqzAYv+/505e3r244&#10;y0X6QdrgoedHyPxu9/LFdoodbMIY7ACJIYnP3RR7PpYSOyGyGsHJvAoRPF7qkJwsuE17MSQ5Ibuz&#10;YtM0r8UU0hBTUJAznj6cLvmO+LUGVT5qnaEw23PsrVBMFJ9rFLut7PZJxtGocxvyH7pw0ngsulA9&#10;yCLZt2R+oXJGpZCDLisVnAhaGwWkAdWsm5/UfB5lBNKC5uS42JT/H636cLj3jwltmGLucnxMVcWs&#10;k6tf7I/NZNZxMQvmwhQerm+bFh1VeLNpbtu2ITPFFRxTLu8gOFYXPbfGVy2yk4f3uWBBTL2k1GPr&#10;2YRUN+2btr6KuPZDq3K0cEr7BJqZoXZAdDQqcG8TO0h85OHrmuCVEDMrRBtrF1DzZ9A5t8KAxudv&#10;gUs2VQy+LEBnfEi/q1rmS6v6lH9RfdJaZT+H4UivQ3bgDJBt53mtQ/bjnuDXv2r3HQAA//8DAFBL&#10;AwQUAAYACAAAACEAJ9xs6toAAAAIAQAADwAAAGRycy9kb3ducmV2LnhtbExPTUvDQBS8C/6H5Qle&#10;xG40WDRmU0TwoqC2Fs+v2ZdscD/C7qaN/97Xkz0Nb2aYN1OvZmfFnmIagldwsyhAkG+DHnyvYPv1&#10;cn0PImX0Gm3wpOCXEqya87MaKx0Ofk37Te4Fh/hUoQKT81hJmVpDDtMijORZ60J0mPmMvdQRDxzu&#10;rLwtiqV0OHj+YHCkZ0Ptz2ZyCuL00b3Zsnxtv/ETzXp71aX3SanLi/npEUSmOf+b4Vifq0PDnXZh&#10;8joJq6Bc8pTMeMfIevnAuDvyTMimlqcDmj8AAAD//wMAUEsBAi0AFAAGAAgAAAAhALaDOJL+AAAA&#10;4QEAABMAAAAAAAAAAAAAAAAAAAAAAFtDb250ZW50X1R5cGVzXS54bWxQSwECLQAUAAYACAAAACEA&#10;OP0h/9YAAACUAQAACwAAAAAAAAAAAAAAAAAvAQAAX3JlbHMvLnJlbHNQSwECLQAUAAYACAAAACEA&#10;HRE48aYBAACdAwAADgAAAAAAAAAAAAAAAAAuAgAAZHJzL2Uyb0RvYy54bWxQSwECLQAUAAYACAAA&#10;ACEAJ9xs6toAAAAIAQAADwAAAAAAAAAAAAAAAAAABAAAZHJzL2Rvd25yZXYueG1sUEsFBgAAAAAE&#10;AAQA8wAAAAcFAAAAAA==&#10;" strokecolor="black [3200]" strokeweight="2.25pt">
                <v:stroke joinstyle="miter"/>
              </v:line>
            </w:pict>
          </mc:Fallback>
        </mc:AlternateContent>
      </w:r>
      <w:r>
        <w:rPr>
          <w:rFonts w:hint="eastAsia"/>
          <w:noProof/>
          <w:sz w:val="24"/>
          <w:lang w:val="ja-JP"/>
        </w:rPr>
        <mc:AlternateContent>
          <mc:Choice Requires="wps">
            <w:drawing>
              <wp:anchor distT="0" distB="0" distL="114300" distR="114300" simplePos="0" relativeHeight="251659264" behindDoc="0" locked="0" layoutInCell="1" allowOverlap="1" wp14:anchorId="173A7F17" wp14:editId="6366DDEB">
                <wp:simplePos x="0" y="0"/>
                <wp:positionH relativeFrom="column">
                  <wp:posOffset>219075</wp:posOffset>
                </wp:positionH>
                <wp:positionV relativeFrom="paragraph">
                  <wp:posOffset>215899</wp:posOffset>
                </wp:positionV>
                <wp:extent cx="733425" cy="9525"/>
                <wp:effectExtent l="19050" t="19050" r="28575" b="28575"/>
                <wp:wrapNone/>
                <wp:docPr id="2144867782" name="直線コネクタ 5"/>
                <wp:cNvGraphicFramePr/>
                <a:graphic xmlns:a="http://schemas.openxmlformats.org/drawingml/2006/main">
                  <a:graphicData uri="http://schemas.microsoft.com/office/word/2010/wordprocessingShape">
                    <wps:wsp>
                      <wps:cNvCnPr/>
                      <wps:spPr>
                        <a:xfrm flipV="1">
                          <a:off x="0" y="0"/>
                          <a:ext cx="733425" cy="952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31C016" id="直線コネクタ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17pt" to="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EUrgEAAKUDAAAOAAAAZHJzL2Uyb0RvYy54bWysU01v2zAMvQ/YfxB0X+ykTdsZcXpo0V6K&#10;tdjXXZWpWJi+QKmx8+9HyalbrBswDLsItEg+vvdEby5Ha9geMGrvWr5c1JyBk77Tbtfyb19vPlxw&#10;FpNwnTDeQcsPEPnl9v27zRAaWPnemw6QEYiLzRBa3qcUmqqKsgcr4sIHcJRUHq1I9Im7qkMxELo1&#10;1aquz6rBYxfQS4iRbq+nJN8WfKVApnulIiRmWk7cUjmxnI/5rLYb0exQhF7LIw3xDyys0I6GzlDX&#10;Ign2hPoNlNUSffQqLaS3lVdKSygaSM2y/kXNl14EKFrInBhmm+L/g5Wf9lfuAcmGIcQmhgfMKkaF&#10;limjw3d606KLmLKx2HaYbYMxMUmX5ycnp6s1Z5JSH9cUEVo1gWSwgDHdgrcsBy032mVNohH7u5im&#10;0ueSfG0cG1q+ulifT0AvvEqUDgamss+gmO5o/sSwrAxcGWR7QY/d/VgeeRhHlblFaWPmprpw+GPT&#10;sTa3QVmjv22cq8tE79LcaLXz+LupaXymqqZ6su+V1hw++u5QXqkkaBeKw8e9zcv2+ru0v/xd258A&#10;AAD//wMAUEsDBBQABgAIAAAAIQDp+/Hv2QAAAAgBAAAPAAAAZHJzL2Rvd25yZXYueG1sTE/JTsMw&#10;EL0j8Q/WIHGjDktQFeJUgFSJAxxoe+hxEg9JhD2OYjcNf8/kBKdZ3tNbys3snZpojH1gA7erDBRx&#10;E2zPrYHDfnuzBhUTskUXmAz8UIRNdXlRYmHDmT9p2qVWiQjHAg10KQ2F1rHpyGNchYFYsK8wekxy&#10;jq22I55F3Dt9l2WP2mPP4tDhQK8dNd+7kxeT9DG6adu/r+v6+NJMhzcM7mjM9dX8/AQq0Zz+yLDE&#10;l+hQSaY6nNhG5QzcP+TCXKZUWvA8k6WWR56Drkr9v0D1CwAA//8DAFBLAQItABQABgAIAAAAIQC2&#10;gziS/gAAAOEBAAATAAAAAAAAAAAAAAAAAAAAAABbQ29udGVudF9UeXBlc10ueG1sUEsBAi0AFAAG&#10;AAgAAAAhADj9If/WAAAAlAEAAAsAAAAAAAAAAAAAAAAALwEAAF9yZWxzLy5yZWxzUEsBAi0AFAAG&#10;AAgAAAAhAGNuIRSuAQAApQMAAA4AAAAAAAAAAAAAAAAALgIAAGRycy9lMm9Eb2MueG1sUEsBAi0A&#10;FAAGAAgAAAAhAOn78e/ZAAAACAEAAA8AAAAAAAAAAAAAAAAACAQAAGRycy9kb3ducmV2LnhtbFBL&#10;BQYAAAAABAAEAPMAAAAOBQAAAAA=&#10;" strokecolor="black [3200]" strokeweight="2.25pt">
                <v:stroke joinstyle="miter"/>
              </v:line>
            </w:pict>
          </mc:Fallback>
        </mc:AlternateContent>
      </w:r>
      <w:r>
        <w:rPr>
          <w:rFonts w:hint="eastAsia"/>
          <w:noProof/>
          <w:sz w:val="24"/>
          <w:lang w:val="ja-JP"/>
        </w:rPr>
        <mc:AlternateContent>
          <mc:Choice Requires="wps">
            <w:drawing>
              <wp:anchor distT="0" distB="0" distL="114300" distR="114300" simplePos="0" relativeHeight="251662336" behindDoc="0" locked="0" layoutInCell="1" allowOverlap="1" wp14:anchorId="254DC1BB" wp14:editId="1DE04F15">
                <wp:simplePos x="0" y="0"/>
                <wp:positionH relativeFrom="column">
                  <wp:posOffset>2009774</wp:posOffset>
                </wp:positionH>
                <wp:positionV relativeFrom="paragraph">
                  <wp:posOffset>225425</wp:posOffset>
                </wp:positionV>
                <wp:extent cx="4143375" cy="19050"/>
                <wp:effectExtent l="19050" t="19050" r="28575" b="19050"/>
                <wp:wrapNone/>
                <wp:docPr id="191957699" name="直線コネクタ 8"/>
                <wp:cNvGraphicFramePr/>
                <a:graphic xmlns:a="http://schemas.openxmlformats.org/drawingml/2006/main">
                  <a:graphicData uri="http://schemas.microsoft.com/office/word/2010/wordprocessingShape">
                    <wps:wsp>
                      <wps:cNvCnPr/>
                      <wps:spPr>
                        <a:xfrm>
                          <a:off x="0" y="0"/>
                          <a:ext cx="4143375" cy="190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973ED4" id="直線コネクタ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8.25pt,17.75pt" to="484.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2SqQEAAJ0DAAAOAAAAZHJzL2Uyb0RvYy54bWysU8tu2zAQvBfIPxC815KcuE0EyzkkSC9F&#10;G/TxAQy1tIjyBZK15L/vcm3LRVIUQdELRXJ3ZneGq/XtZA3bQUzau443i5ozcNL32m07/v3bw9tr&#10;zlIWrhfGO+j4HhK/3Vy8WY+hhaUfvOkhMiRxqR1Dx4ecQ1tVSQ5gRVr4AA6DykcrMh7jtuqjGJHd&#10;mmpZ1++q0cc+RC8hJby9PwT5hviVApk/K5UgM9Nx7C3TGml9Kmu1WYt2G0UYtDy2If6hCyu0w6Iz&#10;1b3Igv2M+gWV1TL65FVeSG8rr5SWQBpQTVM/U/N1EAFIC5qTwmxT+n+08tPuzj1GtGEMqU3hMRYV&#10;k4q2fLE/NpFZ+9ksmDKTeHnVXF1evl9xJjHW3NQrMrM6g0NM+QN4y8qm40a7okW0YvcxZSyIqaeU&#10;cm0cGzu+vF4hZ4me+6Fd3hs4pH0BxXSPHTRER6MCdyayncBH7n80BC+EmFkgShszg+q/g465BQY0&#10;Pq8FztlU0bs8A612Pv6pap5OrapD/kn1QWuR/eT7Pb0O2YEzQLYd57UM2e9ngp//qs0vAAAA//8D&#10;AFBLAwQUAAYACAAAACEAhJhRiN4AAAAJAQAADwAAAGRycy9kb3ducmV2LnhtbEyPy07DMBBF90j8&#10;gzVIbBB1SpSoTeNUCIkNSEBL1fU0duIIPyLbacPfM6xgNa+rO+fW29kadlYhDt4JWC4yYMq1Xg6u&#10;F3D4fL5fAYsJnUTjnRLwrSJsm+urGivpL26nzvvUMzJxsUIBOqWx4jy2WlmMCz8qR7fOB4uJxtBz&#10;GfBC5tbwhywrucXB0QeNo3rSqv3aT1ZAmN67V5PnL+0RP1DvDnddfJuEuL2ZHzfAkprTnxh+8Qkd&#10;GmI6+cnJyIyAfFkWJKWmoEqCdbmmcCdarArgTc3/J2h+AAAA//8DAFBLAQItABQABgAIAAAAIQC2&#10;gziS/gAAAOEBAAATAAAAAAAAAAAAAAAAAAAAAABbQ29udGVudF9UeXBlc10ueG1sUEsBAi0AFAAG&#10;AAgAAAAhADj9If/WAAAAlAEAAAsAAAAAAAAAAAAAAAAALwEAAF9yZWxzLy5yZWxzUEsBAi0AFAAG&#10;AAgAAAAhAOGWfZKpAQAAnQMAAA4AAAAAAAAAAAAAAAAALgIAAGRycy9lMm9Eb2MueG1sUEsBAi0A&#10;FAAGAAgAAAAhAISYUYjeAAAACQEAAA8AAAAAAAAAAAAAAAAAAwQAAGRycy9kb3ducmV2LnhtbFBL&#10;BQYAAAAABAAEAPMAAAAOBQAAAAA=&#10;" strokecolor="black [3200]" strokeweight="2.25pt">
                <v:stroke joinstyle="miter"/>
              </v:line>
            </w:pict>
          </mc:Fallback>
        </mc:AlternateContent>
      </w:r>
      <w:r w:rsidR="00DD108F">
        <w:rPr>
          <w:rFonts w:hint="eastAsia"/>
          <w:sz w:val="24"/>
        </w:rPr>
        <w:t>物件の表示</w:t>
      </w:r>
    </w:p>
    <w:p w14:paraId="032979FC" w14:textId="670BCEC3" w:rsidR="00B5090B" w:rsidRDefault="00B5090B" w:rsidP="00B5090B">
      <w:pPr>
        <w:ind w:firstLineChars="300" w:firstLine="720"/>
        <w:rPr>
          <w:sz w:val="24"/>
        </w:rPr>
      </w:pPr>
      <w:r>
        <w:rPr>
          <w:rFonts w:hint="eastAsia"/>
          <w:sz w:val="24"/>
        </w:rPr>
        <w:t>宜野湾市　　　　　　　　　　　　　　　　　　　　　　　　　　　番地</w:t>
      </w:r>
    </w:p>
    <w:p w14:paraId="0D671F7E" w14:textId="5E67189F" w:rsidR="00B5090B" w:rsidRDefault="00B5090B" w:rsidP="00B5090B">
      <w:pPr>
        <w:ind w:firstLineChars="300" w:firstLine="720"/>
        <w:rPr>
          <w:sz w:val="24"/>
        </w:rPr>
      </w:pPr>
      <w:r>
        <w:rPr>
          <w:rFonts w:hint="eastAsia"/>
          <w:sz w:val="24"/>
        </w:rPr>
        <w:t>地　　目</w:t>
      </w:r>
    </w:p>
    <w:p w14:paraId="308E7921" w14:textId="34288273" w:rsidR="00B5090B" w:rsidRPr="00C26CD1" w:rsidRDefault="00B5090B" w:rsidP="00B5090B">
      <w:pPr>
        <w:ind w:firstLineChars="300" w:firstLine="720"/>
        <w:rPr>
          <w:sz w:val="24"/>
        </w:rPr>
      </w:pPr>
      <w:r>
        <w:rPr>
          <w:rFonts w:hint="eastAsia"/>
          <w:noProof/>
          <w:sz w:val="24"/>
          <w:lang w:val="ja-JP"/>
        </w:rPr>
        <mc:AlternateContent>
          <mc:Choice Requires="wps">
            <w:drawing>
              <wp:anchor distT="0" distB="0" distL="114300" distR="114300" simplePos="0" relativeHeight="251661312" behindDoc="0" locked="0" layoutInCell="1" allowOverlap="1" wp14:anchorId="7B1FA2D6" wp14:editId="1DF4A9F7">
                <wp:simplePos x="0" y="0"/>
                <wp:positionH relativeFrom="column">
                  <wp:posOffset>238125</wp:posOffset>
                </wp:positionH>
                <wp:positionV relativeFrom="paragraph">
                  <wp:posOffset>631825</wp:posOffset>
                </wp:positionV>
                <wp:extent cx="5924550" cy="28575"/>
                <wp:effectExtent l="19050" t="19050" r="19050" b="28575"/>
                <wp:wrapNone/>
                <wp:docPr id="747917577" name="直線コネクタ 7"/>
                <wp:cNvGraphicFramePr/>
                <a:graphic xmlns:a="http://schemas.openxmlformats.org/drawingml/2006/main">
                  <a:graphicData uri="http://schemas.microsoft.com/office/word/2010/wordprocessingShape">
                    <wps:wsp>
                      <wps:cNvCnPr/>
                      <wps:spPr>
                        <a:xfrm>
                          <a:off x="0" y="0"/>
                          <a:ext cx="5924550" cy="285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22332" id="直線コネクタ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49.75pt" to="485.2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hqNogEAAJ0DAAAOAAAAZHJzL2Uyb0RvYy54bWysU8tu2zAQvAfoPxC815KNKk0FyzkkaC9B&#10;EjTtBzDU0iLKF5aMJf99lrQjG21RFEUvK5K7M5wdrtbXkzVsBxi1dx1fLmrOwEnfa7ft+Pdvn99f&#10;cRaTcL0w3kHH9xD59ebdxXoMLaz84E0PyIjExXYMHR9SCm1VRTmAFXHhAzhKKo9WJNritupRjMRu&#10;TbWq68tq9NgH9BJipNPbQ5JvCr9SINODUhESMx0nbalELPE5x2qzFu0WRRi0PMoQ/6DCCu3o0pnq&#10;ViTBXlD/QmW1RB+9SgvpbeWV0hJKD9TNsv6pm6dBBCi9kDkxzDbF/0cr73c37hHJhjHENoZHzF1M&#10;Cm3+kj42FbP2s1kwJSbpsPm0+tA05Kmk3Oqq+dhkM6sTOGBMX8BblhcdN9rlXkQrdncxHUrfSvKx&#10;cWw8JzrpKau0N3Ao+wqK6Z4ULAtdGRW4Mch2gh65/7E86jCOKjNEaWNmUP1n0LE2w6CMz98C5+py&#10;o3dpBlrtPP7u1jS9SVWHerLvrNe8fPb9vrxOSdAMFIeP85qH7Hxf4Ke/avMKAAD//wMAUEsDBBQA&#10;BgAIAAAAIQAzV4Nt3gAAAAkBAAAPAAAAZHJzL2Rvd25yZXYueG1sTI/NTsMwEITvSLyDtUhcELUh&#10;QEmIUyEkLiAVWirO29iJI/wT2U4b3p7lBKfd1Yxmv6lXs7PsoGMagpdwtRDAtG+DGnwvYffxfHkP&#10;LGX0Cm3wWsK3TrBqTk9qrFQ4+o0+bHPPKMSnCiWYnMeK89Qa7TAtwqg9aV2IDjOdsecq4pHCneXX&#10;Qtxxh4OnDwZH/WR0+7WdnIQ4vXWvtihe2k98R7PZXXRpPUl5fjY/PgDLes5/ZvjFJ3RoiGkfJq8S&#10;sxKK5S05JZQlTdLLpaBlT0ZxI4A3Nf/foPkBAAD//wMAUEsBAi0AFAAGAAgAAAAhALaDOJL+AAAA&#10;4QEAABMAAAAAAAAAAAAAAAAAAAAAAFtDb250ZW50X1R5cGVzXS54bWxQSwECLQAUAAYACAAAACEA&#10;OP0h/9YAAACUAQAACwAAAAAAAAAAAAAAAAAvAQAAX3JlbHMvLnJlbHNQSwECLQAUAAYACAAAACEA&#10;HLYajaIBAACdAwAADgAAAAAAAAAAAAAAAAAuAgAAZHJzL2Uyb0RvYy54bWxQSwECLQAUAAYACAAA&#10;ACEAM1eDbd4AAAAJAQAADwAAAAAAAAAAAAAAAAD8AwAAZHJzL2Rvd25yZXYueG1sUEsFBgAAAAAE&#10;AAQA8wAAAAcFAAAAAA==&#10;" strokecolor="black [3200]" strokeweight="2.25pt">
                <v:stroke joinstyle="miter"/>
              </v:line>
            </w:pict>
          </mc:Fallback>
        </mc:AlternateContent>
      </w:r>
      <w:r>
        <w:rPr>
          <w:rFonts w:hint="eastAsia"/>
          <w:sz w:val="24"/>
        </w:rPr>
        <w:t>地積（面積㎡）</w:t>
      </w:r>
    </w:p>
    <w:sectPr w:rsidR="00B5090B" w:rsidRPr="00C26CD1" w:rsidSect="00C26CD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C72E06"/>
    <w:multiLevelType w:val="hybridMultilevel"/>
    <w:tmpl w:val="36E2F5B6"/>
    <w:lvl w:ilvl="0" w:tplc="D86E6B0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816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CD1"/>
    <w:rsid w:val="004D3E23"/>
    <w:rsid w:val="00B5090B"/>
    <w:rsid w:val="00C26CD1"/>
    <w:rsid w:val="00DD1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F5305B"/>
  <w15:chartTrackingRefBased/>
  <w15:docId w15:val="{8CFF32A6-A9DD-4DD5-98A6-D53F523F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CD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26CD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26CD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26CD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26CD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26CD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26CD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26CD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26CD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6CD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26CD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26CD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26CD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26CD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26CD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26CD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26CD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26CD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26C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26C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C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26C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CD1"/>
    <w:pPr>
      <w:spacing w:before="160"/>
      <w:jc w:val="center"/>
    </w:pPr>
    <w:rPr>
      <w:i/>
      <w:iCs/>
      <w:color w:val="404040" w:themeColor="text1" w:themeTint="BF"/>
    </w:rPr>
  </w:style>
  <w:style w:type="character" w:customStyle="1" w:styleId="a8">
    <w:name w:val="引用文 (文字)"/>
    <w:basedOn w:val="a0"/>
    <w:link w:val="a7"/>
    <w:uiPriority w:val="29"/>
    <w:rsid w:val="00C26CD1"/>
    <w:rPr>
      <w:i/>
      <w:iCs/>
      <w:color w:val="404040" w:themeColor="text1" w:themeTint="BF"/>
    </w:rPr>
  </w:style>
  <w:style w:type="paragraph" w:styleId="a9">
    <w:name w:val="List Paragraph"/>
    <w:basedOn w:val="a"/>
    <w:uiPriority w:val="34"/>
    <w:qFormat/>
    <w:rsid w:val="00C26CD1"/>
    <w:pPr>
      <w:ind w:left="720"/>
      <w:contextualSpacing/>
    </w:pPr>
  </w:style>
  <w:style w:type="character" w:styleId="21">
    <w:name w:val="Intense Emphasis"/>
    <w:basedOn w:val="a0"/>
    <w:uiPriority w:val="21"/>
    <w:qFormat/>
    <w:rsid w:val="00C26CD1"/>
    <w:rPr>
      <w:i/>
      <w:iCs/>
      <w:color w:val="0F4761" w:themeColor="accent1" w:themeShade="BF"/>
    </w:rPr>
  </w:style>
  <w:style w:type="paragraph" w:styleId="22">
    <w:name w:val="Intense Quote"/>
    <w:basedOn w:val="a"/>
    <w:next w:val="a"/>
    <w:link w:val="23"/>
    <w:uiPriority w:val="30"/>
    <w:qFormat/>
    <w:rsid w:val="00C26C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26CD1"/>
    <w:rPr>
      <w:i/>
      <w:iCs/>
      <w:color w:val="0F4761" w:themeColor="accent1" w:themeShade="BF"/>
    </w:rPr>
  </w:style>
  <w:style w:type="character" w:styleId="24">
    <w:name w:val="Intense Reference"/>
    <w:basedOn w:val="a0"/>
    <w:uiPriority w:val="32"/>
    <w:qFormat/>
    <w:rsid w:val="00C26CD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鈴村 亮子</dc:creator>
  <cp:keywords/>
  <dc:description/>
  <cp:lastModifiedBy>鈴村 亮子</cp:lastModifiedBy>
  <cp:revision>2</cp:revision>
  <dcterms:created xsi:type="dcterms:W3CDTF">2024-09-09T05:59:00Z</dcterms:created>
  <dcterms:modified xsi:type="dcterms:W3CDTF">2024-09-09T05:59:00Z</dcterms:modified>
</cp:coreProperties>
</file>