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24" w:rsidRDefault="00273A24" w:rsidP="00273A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Default="00CA1A40" w:rsidP="00273A24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宜野湾市肥料価格高騰</w:t>
      </w:r>
      <w:r w:rsidRPr="00807AB0">
        <w:rPr>
          <w:rFonts w:asciiTheme="minorEastAsia" w:hAnsiTheme="minorEastAsia" w:hint="eastAsia"/>
          <w:sz w:val="24"/>
          <w:szCs w:val="24"/>
        </w:rPr>
        <w:t>対策</w:t>
      </w:r>
      <w:r>
        <w:rPr>
          <w:rFonts w:asciiTheme="minorEastAsia" w:hAnsiTheme="minorEastAsia" w:hint="eastAsia"/>
          <w:sz w:val="24"/>
          <w:szCs w:val="24"/>
        </w:rPr>
        <w:t>緊急支援</w:t>
      </w:r>
      <w:r w:rsidRPr="00807AB0">
        <w:rPr>
          <w:rFonts w:asciiTheme="minorEastAsia" w:hAnsiTheme="minorEastAsia" w:hint="eastAsia"/>
          <w:sz w:val="24"/>
          <w:szCs w:val="24"/>
        </w:rPr>
        <w:t>事業</w:t>
      </w:r>
    </w:p>
    <w:p w:rsidR="00CA1A40" w:rsidRPr="00807AB0" w:rsidRDefault="00CA1A40" w:rsidP="00273A24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意思確認</w:t>
      </w:r>
      <w:r w:rsidRPr="00807AB0">
        <w:rPr>
          <w:rFonts w:asciiTheme="minorEastAsia" w:hAnsiTheme="minorEastAsia" w:hint="eastAsia"/>
          <w:sz w:val="24"/>
          <w:szCs w:val="24"/>
        </w:rPr>
        <w:t>書</w:t>
      </w:r>
    </w:p>
    <w:p w:rsidR="00CA1A40" w:rsidRPr="000634CE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Pr="00807AB0" w:rsidRDefault="00CA1A40" w:rsidP="00CA1A4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名　：　　　</w:t>
      </w:r>
      <w:r w:rsidRPr="00807A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CA1A40" w:rsidRPr="00807AB0" w:rsidRDefault="00CA1A40" w:rsidP="00CA1A4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07AB0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所　：</w:t>
      </w:r>
      <w:r w:rsidRPr="00807A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CA1A40" w:rsidRDefault="00CA1A40" w:rsidP="00CA1A4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生年月日：　　　　　　　　　　　　　　　　　　　　　　　</w:t>
      </w:r>
    </w:p>
    <w:p w:rsidR="00CA1A40" w:rsidRPr="00807AB0" w:rsidRDefault="00CA1A40" w:rsidP="00CA1A4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電話番号：</w:t>
      </w:r>
      <w:r w:rsidRPr="00807A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CA1A40" w:rsidRPr="000634CE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●私は、</w:t>
      </w:r>
      <w:r w:rsidRPr="000634CE">
        <w:rPr>
          <w:rFonts w:asciiTheme="minorEastAsia" w:hAnsiTheme="minorEastAsia" w:hint="eastAsia"/>
          <w:sz w:val="24"/>
          <w:szCs w:val="24"/>
        </w:rPr>
        <w:t>宜野湾市肥料価格高騰対策緊急支援補助</w:t>
      </w:r>
      <w:r>
        <w:rPr>
          <w:rFonts w:asciiTheme="minorEastAsia" w:hAnsiTheme="minorEastAsia" w:hint="eastAsia"/>
          <w:sz w:val="24"/>
          <w:szCs w:val="24"/>
        </w:rPr>
        <w:t>金を受けるため、</w:t>
      </w:r>
      <w:r w:rsidRPr="00807AB0">
        <w:rPr>
          <w:rFonts w:asciiTheme="minorEastAsia" w:hAnsiTheme="minorEastAsia" w:hint="eastAsia"/>
          <w:sz w:val="24"/>
          <w:szCs w:val="24"/>
        </w:rPr>
        <w:t>次のことを</w:t>
      </w:r>
    </w:p>
    <w:p w:rsidR="00CA1A40" w:rsidRPr="00807AB0" w:rsidRDefault="00CA1A40" w:rsidP="00CA1A40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誓約・同意し</w:t>
      </w:r>
      <w:r>
        <w:rPr>
          <w:rFonts w:asciiTheme="minorEastAsia" w:hAnsiTheme="minorEastAsia" w:hint="eastAsia"/>
          <w:sz w:val="24"/>
          <w:szCs w:val="24"/>
        </w:rPr>
        <w:t>ます</w:t>
      </w:r>
      <w:r w:rsidRPr="00807AB0">
        <w:rPr>
          <w:rFonts w:asciiTheme="minorEastAsia" w:hAnsiTheme="minorEastAsia" w:hint="eastAsia"/>
          <w:sz w:val="24"/>
          <w:szCs w:val="24"/>
        </w:rPr>
        <w:t>。</w:t>
      </w: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Pr="00807AB0" w:rsidRDefault="00CA1A40" w:rsidP="00CA1A40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□　本事業の対象となる肥料費について、他市町村</w:t>
      </w:r>
      <w:r>
        <w:rPr>
          <w:rFonts w:asciiTheme="minorEastAsia" w:hAnsiTheme="minorEastAsia" w:hint="eastAsia"/>
          <w:sz w:val="24"/>
          <w:szCs w:val="24"/>
        </w:rPr>
        <w:t>（国・県を除く）</w:t>
      </w:r>
      <w:r w:rsidRPr="00807AB0">
        <w:rPr>
          <w:rFonts w:asciiTheme="minorEastAsia" w:hAnsiTheme="minorEastAsia" w:hint="eastAsia"/>
          <w:sz w:val="24"/>
          <w:szCs w:val="24"/>
        </w:rPr>
        <w:t>の同種の事業に重複して申請していません。</w:t>
      </w: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□　農産物の販売実績又は販売の見込があり、今後、農業経営を行う意思がある。</w:t>
      </w:r>
    </w:p>
    <w:p w:rsidR="00CA1A40" w:rsidRPr="00807AB0" w:rsidRDefault="00CA1A40" w:rsidP="00CA1A40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□　添付した領収書（請求書）等記載の肥料（肥料費）について、令和４年秋肥又は令和５年春肥として確実に購入し、自らの農業生産に使用します。</w:t>
      </w: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□　証拠書類の、補助金の交付を受けた年度の翌年度から５年間保存します。</w:t>
      </w:r>
    </w:p>
    <w:p w:rsidR="00CA1A40" w:rsidRPr="00807AB0" w:rsidRDefault="00CA1A40" w:rsidP="00CA1A40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宜野湾</w:t>
      </w:r>
      <w:r w:rsidRPr="00807AB0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>肥料価格高騰</w:t>
      </w:r>
      <w:r w:rsidRPr="00807AB0">
        <w:rPr>
          <w:rFonts w:asciiTheme="minorEastAsia" w:hAnsiTheme="minorEastAsia" w:hint="eastAsia"/>
          <w:sz w:val="24"/>
          <w:szCs w:val="24"/>
        </w:rPr>
        <w:t>対策</w:t>
      </w:r>
      <w:r>
        <w:rPr>
          <w:rFonts w:asciiTheme="minorEastAsia" w:hAnsiTheme="minorEastAsia" w:hint="eastAsia"/>
          <w:sz w:val="24"/>
          <w:szCs w:val="24"/>
        </w:rPr>
        <w:t>緊急支援</w:t>
      </w:r>
      <w:r w:rsidRPr="00807AB0">
        <w:rPr>
          <w:rFonts w:asciiTheme="minorEastAsia" w:hAnsiTheme="minorEastAsia" w:hint="eastAsia"/>
          <w:sz w:val="24"/>
          <w:szCs w:val="24"/>
        </w:rPr>
        <w:t>事業に係る審査及び現地調査等を求めた場合、応じます。</w:t>
      </w:r>
    </w:p>
    <w:p w:rsidR="00CA1A40" w:rsidRPr="00807AB0" w:rsidRDefault="00CA1A40" w:rsidP="00CA1A40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 xml:space="preserve">□　</w:t>
      </w:r>
      <w:r w:rsidRPr="00354EAB">
        <w:rPr>
          <w:rFonts w:asciiTheme="minorEastAsia" w:hAnsiTheme="minorEastAsia" w:hint="eastAsia"/>
          <w:sz w:val="24"/>
          <w:szCs w:val="24"/>
        </w:rPr>
        <w:t>宜野湾市肥料価格高騰対策緊急支援事業</w:t>
      </w:r>
      <w:r w:rsidRPr="00807AB0">
        <w:rPr>
          <w:rFonts w:asciiTheme="minorEastAsia" w:hAnsiTheme="minorEastAsia" w:hint="eastAsia"/>
          <w:sz w:val="24"/>
          <w:szCs w:val="24"/>
        </w:rPr>
        <w:t>に関して虚偽の申請や不正等その他不適切な行為があった場合、補助金返還すること又は交付されないことに異存ありません。</w:t>
      </w: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A1A40" w:rsidRPr="00807AB0" w:rsidRDefault="00CA1A40" w:rsidP="00CA1A40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07AB0">
        <w:rPr>
          <w:rFonts w:asciiTheme="minorEastAsia" w:hAnsiTheme="minorEastAsia" w:hint="eastAsia"/>
          <w:sz w:val="24"/>
          <w:szCs w:val="24"/>
        </w:rPr>
        <w:t>（注）</w:t>
      </w:r>
    </w:p>
    <w:p w:rsidR="00CA1A40" w:rsidRPr="00D51BE9" w:rsidRDefault="00CA1A40" w:rsidP="00CA1A40">
      <w:r w:rsidRPr="00D51BE9">
        <w:rPr>
          <w:rFonts w:hint="eastAsia"/>
        </w:rPr>
        <w:t>・</w:t>
      </w:r>
      <w:r w:rsidRPr="008F0312">
        <w:rPr>
          <w:rFonts w:hint="eastAsia"/>
        </w:rPr>
        <w:t>宜野湾市肥料価格高騰対策緊急支援事業</w:t>
      </w:r>
      <w:r w:rsidRPr="00D51BE9">
        <w:rPr>
          <w:rFonts w:hint="eastAsia"/>
        </w:rPr>
        <w:t>における個人情報の取扱いについて、</w:t>
      </w:r>
      <w:r>
        <w:rPr>
          <w:rFonts w:hint="eastAsia"/>
        </w:rPr>
        <w:t>宜野湾</w:t>
      </w:r>
      <w:r w:rsidRPr="00D51BE9">
        <w:rPr>
          <w:rFonts w:hint="eastAsia"/>
        </w:rPr>
        <w:t>市は、</w:t>
      </w:r>
      <w:r>
        <w:rPr>
          <w:rFonts w:hint="eastAsia"/>
        </w:rPr>
        <w:t>本</w:t>
      </w:r>
      <w:r w:rsidRPr="00D51BE9">
        <w:rPr>
          <w:rFonts w:hint="eastAsia"/>
        </w:rPr>
        <w:t>事業の実施に際して得た個人情報について、「個人情報の保護に関する法律（平成</w:t>
      </w:r>
      <w:r w:rsidRPr="00D51BE9">
        <w:t>15年法律第57号）」及び関係法令に基づき、適正に管理し、本事業の実施のために利用します。また、当該個人情報について、本事業の実施及び国等への報告等で利用するために、次の関係機関に必要最小限度内において提供します。</w:t>
      </w:r>
    </w:p>
    <w:p w:rsidR="00F73321" w:rsidRPr="00CA1A40" w:rsidRDefault="00CA1A40">
      <w:r w:rsidRPr="00D51BE9">
        <w:rPr>
          <w:rFonts w:hint="eastAsia"/>
        </w:rPr>
        <w:t>【関係機関】国、沖縄県、沖縄県肥料コスト低減体系緊急転換協議会、県内各市町村</w:t>
      </w:r>
    </w:p>
    <w:sectPr w:rsidR="00F73321" w:rsidRPr="00CA1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2E" w:rsidRDefault="005D4F2E" w:rsidP="005D4F2E">
      <w:r>
        <w:separator/>
      </w:r>
    </w:p>
  </w:endnote>
  <w:endnote w:type="continuationSeparator" w:id="0">
    <w:p w:rsidR="005D4F2E" w:rsidRDefault="005D4F2E" w:rsidP="005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2E" w:rsidRDefault="005D4F2E" w:rsidP="005D4F2E">
      <w:r>
        <w:separator/>
      </w:r>
    </w:p>
  </w:footnote>
  <w:footnote w:type="continuationSeparator" w:id="0">
    <w:p w:rsidR="005D4F2E" w:rsidRDefault="005D4F2E" w:rsidP="005D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40"/>
    <w:rsid w:val="00273A24"/>
    <w:rsid w:val="00520252"/>
    <w:rsid w:val="005D4F2E"/>
    <w:rsid w:val="00CA1A4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4298F"/>
  <w15:chartTrackingRefBased/>
  <w15:docId w15:val="{8D1D96E8-AF36-462B-AF2F-B5BDEBC0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2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F2E"/>
  </w:style>
  <w:style w:type="paragraph" w:styleId="a7">
    <w:name w:val="footer"/>
    <w:basedOn w:val="a"/>
    <w:link w:val="a8"/>
    <w:uiPriority w:val="99"/>
    <w:unhideWhenUsed/>
    <w:rsid w:val="005D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4</cp:revision>
  <cp:lastPrinted>2023-02-02T05:30:00Z</cp:lastPrinted>
  <dcterms:created xsi:type="dcterms:W3CDTF">2023-02-02T04:40:00Z</dcterms:created>
  <dcterms:modified xsi:type="dcterms:W3CDTF">2023-02-02T05:30:00Z</dcterms:modified>
</cp:coreProperties>
</file>