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E04" w:rsidRPr="00035EF2" w:rsidRDefault="00550E04" w:rsidP="00550E04">
      <w:pPr>
        <w:jc w:val="left"/>
        <w:rPr>
          <w:rFonts w:ascii="ＭＳ ゴシック" w:eastAsia="ＭＳ ゴシック" w:hAnsi="ＭＳ ゴシック"/>
          <w:sz w:val="28"/>
          <w:szCs w:val="28"/>
        </w:rPr>
      </w:pPr>
      <w:r w:rsidRPr="00035EF2">
        <w:rPr>
          <w:rFonts w:ascii="ＭＳ ゴシック" w:eastAsia="ＭＳ ゴシック" w:hAnsi="ＭＳ ゴシック" w:hint="eastAsia"/>
          <w:sz w:val="22"/>
          <w:szCs w:val="28"/>
        </w:rPr>
        <w:t>【沖縄県宜野湾市】</w:t>
      </w:r>
    </w:p>
    <w:p w:rsidR="00550E04" w:rsidRPr="00035EF2" w:rsidRDefault="00550E04" w:rsidP="00550E04">
      <w:pPr>
        <w:jc w:val="center"/>
        <w:rPr>
          <w:rFonts w:ascii="ＭＳ ゴシック" w:eastAsia="ＭＳ ゴシック" w:hAnsi="ＭＳ ゴシック"/>
          <w:sz w:val="28"/>
          <w:szCs w:val="28"/>
        </w:rPr>
      </w:pPr>
      <w:r w:rsidRPr="00035EF2">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介護保険における</w:t>
      </w:r>
      <w:r w:rsidR="00F715FC">
        <w:rPr>
          <w:rFonts w:ascii="ＭＳ ゴシック" w:eastAsia="ＭＳ ゴシック" w:hAnsi="ＭＳ ゴシック" w:hint="eastAsia"/>
          <w:sz w:val="28"/>
          <w:szCs w:val="28"/>
        </w:rPr>
        <w:t>特定（介護予防）</w:t>
      </w:r>
      <w:r>
        <w:rPr>
          <w:rFonts w:ascii="ＭＳ ゴシック" w:eastAsia="ＭＳ ゴシック" w:hAnsi="ＭＳ ゴシック" w:hint="eastAsia"/>
          <w:sz w:val="28"/>
          <w:szCs w:val="28"/>
        </w:rPr>
        <w:t>福祉用具購入</w:t>
      </w:r>
      <w:r w:rsidRPr="00035EF2">
        <w:rPr>
          <w:rFonts w:ascii="ＭＳ ゴシック" w:eastAsia="ＭＳ ゴシック" w:hAnsi="ＭＳ ゴシック" w:hint="eastAsia"/>
          <w:sz w:val="28"/>
          <w:szCs w:val="28"/>
        </w:rPr>
        <w:t>の</w:t>
      </w:r>
      <w:r>
        <w:rPr>
          <w:rFonts w:ascii="ＭＳ ゴシック" w:eastAsia="ＭＳ ゴシック" w:hAnsi="ＭＳ ゴシック" w:hint="eastAsia"/>
          <w:sz w:val="28"/>
          <w:szCs w:val="28"/>
        </w:rPr>
        <w:t>際の</w:t>
      </w:r>
      <w:r w:rsidRPr="00035EF2">
        <w:rPr>
          <w:rFonts w:ascii="ＭＳ ゴシック" w:eastAsia="ＭＳ ゴシック" w:hAnsi="ＭＳ ゴシック" w:hint="eastAsia"/>
          <w:sz w:val="28"/>
          <w:szCs w:val="28"/>
        </w:rPr>
        <w:t>留意事項◇</w:t>
      </w:r>
    </w:p>
    <w:p w:rsidR="00550E04" w:rsidRDefault="00550E04" w:rsidP="00550E04">
      <w:pPr>
        <w:wordWrap w:val="0"/>
        <w:jc w:val="right"/>
        <w:rPr>
          <w:rFonts w:ascii="ＭＳ ゴシック" w:eastAsia="ＭＳ ゴシック" w:hAnsi="ＭＳ ゴシック"/>
          <w:szCs w:val="21"/>
        </w:rPr>
      </w:pPr>
      <w:r w:rsidRPr="00035EF2">
        <w:rPr>
          <w:rFonts w:ascii="ＭＳ ゴシック" w:eastAsia="ＭＳ ゴシック" w:hAnsi="ＭＳ ゴシック" w:hint="eastAsia"/>
          <w:szCs w:val="21"/>
        </w:rPr>
        <w:t>令和</w:t>
      </w:r>
      <w:r>
        <w:rPr>
          <w:rFonts w:ascii="ＭＳ ゴシック" w:eastAsia="ＭＳ ゴシック" w:hAnsi="ＭＳ ゴシック" w:hint="eastAsia"/>
          <w:szCs w:val="21"/>
        </w:rPr>
        <w:t>6</w:t>
      </w:r>
      <w:r w:rsidRPr="00035EF2">
        <w:rPr>
          <w:rFonts w:ascii="ＭＳ ゴシック" w:eastAsia="ＭＳ ゴシック" w:hAnsi="ＭＳ ゴシック" w:hint="eastAsia"/>
          <w:szCs w:val="21"/>
        </w:rPr>
        <w:t>年</w:t>
      </w:r>
      <w:r>
        <w:rPr>
          <w:rFonts w:ascii="ＭＳ ゴシック" w:eastAsia="ＭＳ ゴシック" w:hAnsi="ＭＳ ゴシック" w:hint="eastAsia"/>
          <w:szCs w:val="21"/>
        </w:rPr>
        <w:t>3月</w:t>
      </w:r>
    </w:p>
    <w:p w:rsidR="005D7C39" w:rsidRPr="00035EF2" w:rsidRDefault="005D7C39" w:rsidP="005D7C39">
      <w:pPr>
        <w:jc w:val="right"/>
        <w:rPr>
          <w:rFonts w:ascii="ＭＳ ゴシック" w:eastAsia="ＭＳ ゴシック" w:hAnsi="ＭＳ ゴシック"/>
          <w:szCs w:val="21"/>
        </w:rPr>
      </w:pPr>
    </w:p>
    <w:p w:rsidR="00550E04" w:rsidRDefault="00550E04" w:rsidP="00550E04">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F32FE5" w:rsidRPr="00F32FE5">
        <w:rPr>
          <w:rFonts w:ascii="ＭＳ ゴシック" w:eastAsia="ＭＳ ゴシック" w:hAnsi="ＭＳ ゴシック" w:hint="eastAsia"/>
          <w:szCs w:val="21"/>
        </w:rPr>
        <w:t>特定（介護予防）福祉用具</w:t>
      </w:r>
      <w:r w:rsidR="00F32FE5">
        <w:rPr>
          <w:rFonts w:ascii="ＭＳ ゴシック" w:eastAsia="ＭＳ ゴシック" w:hAnsi="ＭＳ ゴシック" w:hint="eastAsia"/>
          <w:szCs w:val="21"/>
        </w:rPr>
        <w:t>の</w:t>
      </w:r>
      <w:r w:rsidR="00F32FE5" w:rsidRPr="00F32FE5">
        <w:rPr>
          <w:rFonts w:ascii="ＭＳ ゴシック" w:eastAsia="ＭＳ ゴシック" w:hAnsi="ＭＳ ゴシック" w:hint="eastAsia"/>
          <w:szCs w:val="21"/>
        </w:rPr>
        <w:t>購入</w:t>
      </w:r>
      <w:r w:rsidR="00F715FC" w:rsidRPr="00F32FE5">
        <w:rPr>
          <w:rFonts w:ascii="ＭＳ ゴシック" w:eastAsia="ＭＳ ゴシック" w:hAnsi="ＭＳ ゴシック" w:hint="eastAsia"/>
          <w:szCs w:val="21"/>
        </w:rPr>
        <w:t>は、</w:t>
      </w:r>
      <w:r w:rsidR="00F715FC">
        <w:rPr>
          <w:rFonts w:ascii="ＭＳ ゴシック" w:eastAsia="ＭＳ ゴシック" w:hAnsi="ＭＳ ゴシック" w:hint="eastAsia"/>
          <w:szCs w:val="21"/>
        </w:rPr>
        <w:t>利用者がその居宅において引き続き自立した日常生活を営むことができるように助け、必要と認められるものを保険給付の対象としています。購入後に保険給付が受けられないケースがないよう、福祉用具の適切な選定のために、ご協力のほどよろしくお願いします。</w:t>
      </w:r>
    </w:p>
    <w:p w:rsidR="00F715FC" w:rsidRDefault="00F715FC" w:rsidP="00550E04">
      <w:pPr>
        <w:rPr>
          <w:rFonts w:ascii="ＭＳ ゴシック" w:eastAsia="ＭＳ ゴシック" w:hAnsi="ＭＳ ゴシック"/>
          <w:szCs w:val="21"/>
        </w:rPr>
      </w:pPr>
    </w:p>
    <w:p w:rsidR="005D7C39" w:rsidRDefault="005D7C39" w:rsidP="00550E04">
      <w:pPr>
        <w:rPr>
          <w:rFonts w:ascii="ＭＳ ゴシック" w:eastAsia="ＭＳ ゴシック" w:hAnsi="ＭＳ ゴシック"/>
          <w:szCs w:val="21"/>
        </w:rPr>
      </w:pPr>
    </w:p>
    <w:p w:rsidR="00F715FC" w:rsidRPr="00F715FC" w:rsidRDefault="00F715FC" w:rsidP="00F715FC">
      <w:pPr>
        <w:pStyle w:val="a5"/>
        <w:numPr>
          <w:ilvl w:val="0"/>
          <w:numId w:val="1"/>
        </w:numPr>
        <w:ind w:leftChars="0"/>
        <w:rPr>
          <w:rFonts w:ascii="ＭＳ ゴシック" w:eastAsia="ＭＳ ゴシック" w:hAnsi="ＭＳ ゴシック"/>
          <w:b/>
          <w:szCs w:val="21"/>
        </w:rPr>
      </w:pPr>
      <w:r w:rsidRPr="00F715FC">
        <w:rPr>
          <w:rFonts w:ascii="ＭＳ ゴシック" w:eastAsia="ＭＳ ゴシック" w:hAnsi="ＭＳ ゴシック" w:hint="eastAsia"/>
          <w:b/>
          <w:szCs w:val="21"/>
        </w:rPr>
        <w:t>同一品目の再購入について</w:t>
      </w:r>
    </w:p>
    <w:p w:rsidR="00F715FC" w:rsidRDefault="00F715FC" w:rsidP="00F715FC">
      <w:pPr>
        <w:ind w:left="360" w:firstLineChars="100" w:firstLine="210"/>
        <w:rPr>
          <w:rFonts w:ascii="ＭＳ ゴシック" w:eastAsia="ＭＳ ゴシック" w:hAnsi="ＭＳ ゴシック"/>
          <w:szCs w:val="21"/>
        </w:rPr>
      </w:pPr>
      <w:r w:rsidRPr="00F715FC">
        <w:rPr>
          <w:rFonts w:ascii="ＭＳ ゴシック" w:eastAsia="ＭＳ ゴシック" w:hAnsi="ＭＳ ゴシック" w:hint="eastAsia"/>
          <w:szCs w:val="21"/>
          <w:u w:val="single"/>
        </w:rPr>
        <w:t>同一種目の</w:t>
      </w:r>
      <w:r w:rsidR="00A64927">
        <w:rPr>
          <w:rFonts w:ascii="ＭＳ ゴシック" w:eastAsia="ＭＳ ゴシック" w:hAnsi="ＭＳ ゴシック" w:hint="eastAsia"/>
          <w:szCs w:val="21"/>
          <w:u w:val="single"/>
        </w:rPr>
        <w:t>再</w:t>
      </w:r>
      <w:r w:rsidRPr="00F715FC">
        <w:rPr>
          <w:rFonts w:ascii="ＭＳ ゴシック" w:eastAsia="ＭＳ ゴシック" w:hAnsi="ＭＳ ゴシック" w:hint="eastAsia"/>
          <w:szCs w:val="21"/>
          <w:u w:val="single"/>
        </w:rPr>
        <w:t>購入は原則認められていません。</w:t>
      </w:r>
      <w:r>
        <w:rPr>
          <w:rFonts w:ascii="ＭＳ ゴシック" w:eastAsia="ＭＳ ゴシック" w:hAnsi="ＭＳ ゴシック" w:hint="eastAsia"/>
          <w:szCs w:val="21"/>
        </w:rPr>
        <w:t>ただし、以下の理由で再購入の必要な場合は、事前に書類を提出し、保険者の確認を受けてから再購入してください。</w:t>
      </w:r>
    </w:p>
    <w:p w:rsidR="00F715FC" w:rsidRPr="00F32FE5" w:rsidRDefault="00F32FE5" w:rsidP="00F32FE5">
      <w:pPr>
        <w:pStyle w:val="a5"/>
        <w:numPr>
          <w:ilvl w:val="0"/>
          <w:numId w:val="2"/>
        </w:numPr>
        <w:ind w:leftChars="0"/>
        <w:rPr>
          <w:rFonts w:ascii="ＭＳ ゴシック" w:eastAsia="ＭＳ ゴシック" w:hAnsi="ＭＳ ゴシック"/>
          <w:szCs w:val="21"/>
        </w:rPr>
      </w:pPr>
      <w:r w:rsidRPr="00F32FE5">
        <w:rPr>
          <w:rFonts w:ascii="ＭＳ ゴシック" w:eastAsia="ＭＳ ゴシック" w:hAnsi="ＭＳ ゴシック" w:hint="eastAsia"/>
          <w:szCs w:val="21"/>
        </w:rPr>
        <w:t>特定（介護予防）福祉用具が破損した場合</w:t>
      </w:r>
    </w:p>
    <w:p w:rsidR="00F32FE5" w:rsidRDefault="00F32FE5" w:rsidP="00A66BA3">
      <w:pPr>
        <w:ind w:left="7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通常の使用方法により、福祉用具が経年劣化で破損した場合が考えられます。このとき、必ず</w:t>
      </w:r>
    </w:p>
    <w:p w:rsidR="00F32FE5" w:rsidRDefault="00F32FE5" w:rsidP="00F32FE5">
      <w:pPr>
        <w:ind w:left="720"/>
        <w:rPr>
          <w:rFonts w:ascii="ＭＳ ゴシック" w:eastAsia="ＭＳ ゴシック" w:hAnsi="ＭＳ ゴシック"/>
          <w:szCs w:val="21"/>
        </w:rPr>
      </w:pPr>
      <w:r>
        <w:rPr>
          <w:rFonts w:ascii="ＭＳ ゴシック" w:eastAsia="ＭＳ ゴシック" w:hAnsi="ＭＳ ゴシック" w:hint="eastAsia"/>
          <w:szCs w:val="21"/>
        </w:rPr>
        <w:t>修繕等の検討を行ってください。</w:t>
      </w:r>
      <w:r w:rsidR="00096BF5">
        <w:rPr>
          <w:rFonts w:ascii="ＭＳ ゴシック" w:eastAsia="ＭＳ ゴシック" w:hAnsi="ＭＳ ゴシック" w:hint="eastAsia"/>
          <w:szCs w:val="21"/>
        </w:rPr>
        <w:t>単に、汚れた・古くなった、</w:t>
      </w:r>
      <w:r>
        <w:rPr>
          <w:rFonts w:ascii="ＭＳ ゴシック" w:eastAsia="ＭＳ ゴシック" w:hAnsi="ＭＳ ゴシック" w:hint="eastAsia"/>
          <w:szCs w:val="21"/>
        </w:rPr>
        <w:t>故意</w:t>
      </w:r>
      <w:r w:rsidR="00096BF5">
        <w:rPr>
          <w:rFonts w:ascii="ＭＳ ゴシック" w:eastAsia="ＭＳ ゴシック" w:hAnsi="ＭＳ ゴシック" w:hint="eastAsia"/>
          <w:szCs w:val="21"/>
        </w:rPr>
        <w:t>による破損は対象となりませんので、ご注意ください。</w:t>
      </w:r>
    </w:p>
    <w:p w:rsidR="00096BF5" w:rsidRPr="00096BF5" w:rsidRDefault="00096BF5" w:rsidP="00096BF5">
      <w:pPr>
        <w:pStyle w:val="a5"/>
        <w:numPr>
          <w:ilvl w:val="0"/>
          <w:numId w:val="2"/>
        </w:numPr>
        <w:ind w:leftChars="0"/>
        <w:rPr>
          <w:rFonts w:ascii="ＭＳ ゴシック" w:eastAsia="ＭＳ ゴシック" w:hAnsi="ＭＳ ゴシック"/>
          <w:szCs w:val="21"/>
        </w:rPr>
      </w:pPr>
      <w:r w:rsidRPr="00096BF5">
        <w:rPr>
          <w:rFonts w:ascii="ＭＳ ゴシック" w:eastAsia="ＭＳ ゴシック" w:hAnsi="ＭＳ ゴシック" w:hint="eastAsia"/>
          <w:szCs w:val="21"/>
        </w:rPr>
        <w:t>被保険者の介護の必要の程度が著しく</w:t>
      </w:r>
      <w:r>
        <w:rPr>
          <w:rFonts w:ascii="ＭＳ ゴシック" w:eastAsia="ＭＳ ゴシック" w:hAnsi="ＭＳ ゴシック" w:hint="eastAsia"/>
          <w:szCs w:val="21"/>
        </w:rPr>
        <w:t>変化した</w:t>
      </w:r>
      <w:r w:rsidRPr="00096BF5">
        <w:rPr>
          <w:rFonts w:ascii="ＭＳ ゴシック" w:eastAsia="ＭＳ ゴシック" w:hAnsi="ＭＳ ゴシック" w:hint="eastAsia"/>
          <w:szCs w:val="21"/>
        </w:rPr>
        <w:t>場合</w:t>
      </w:r>
    </w:p>
    <w:p w:rsidR="00096BF5" w:rsidRDefault="00096BF5" w:rsidP="00A66BA3">
      <w:pPr>
        <w:ind w:left="7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前回の購入時と要介護度が変化したことに加え、購入当時のケアプランから大きく内容を変更する必要があるほど、身体状況が著しく変化した場合が考えられます。この場合、以前購入した</w:t>
      </w:r>
      <w:r w:rsidRPr="00F32FE5">
        <w:rPr>
          <w:rFonts w:ascii="ＭＳ ゴシック" w:eastAsia="ＭＳ ゴシック" w:hAnsi="ＭＳ ゴシック" w:hint="eastAsia"/>
          <w:szCs w:val="21"/>
        </w:rPr>
        <w:t>特定（介護予防）福祉用具</w:t>
      </w:r>
      <w:r>
        <w:rPr>
          <w:rFonts w:ascii="ＭＳ ゴシック" w:eastAsia="ＭＳ ゴシック" w:hAnsi="ＭＳ ゴシック" w:hint="eastAsia"/>
          <w:szCs w:val="21"/>
        </w:rPr>
        <w:t>の使用が困難であり、機能面を著しく見直す必要性について、介護状況や身体状況の変化に係る経緯等を理由書に</w:t>
      </w:r>
      <w:r w:rsidR="005D7C39">
        <w:rPr>
          <w:rFonts w:ascii="ＭＳ ゴシック" w:eastAsia="ＭＳ ゴシック" w:hAnsi="ＭＳ ゴシック" w:hint="eastAsia"/>
          <w:szCs w:val="21"/>
        </w:rPr>
        <w:t>記入してください</w:t>
      </w:r>
      <w:r w:rsidR="00BD3C21">
        <w:rPr>
          <w:rFonts w:ascii="ＭＳ ゴシック" w:eastAsia="ＭＳ ゴシック" w:hAnsi="ＭＳ ゴシック" w:hint="eastAsia"/>
          <w:szCs w:val="21"/>
        </w:rPr>
        <w:t>。</w:t>
      </w:r>
    </w:p>
    <w:p w:rsidR="00BD3C21" w:rsidRPr="00A66BA3" w:rsidRDefault="00A66BA3" w:rsidP="00A66BA3">
      <w:pPr>
        <w:pStyle w:val="a5"/>
        <w:numPr>
          <w:ilvl w:val="0"/>
          <w:numId w:val="2"/>
        </w:numPr>
        <w:ind w:leftChars="0"/>
        <w:rPr>
          <w:rFonts w:ascii="ＭＳ ゴシック" w:eastAsia="ＭＳ ゴシック" w:hAnsi="ＭＳ ゴシック"/>
          <w:szCs w:val="21"/>
        </w:rPr>
      </w:pPr>
      <w:r w:rsidRPr="00A66BA3">
        <w:rPr>
          <w:rFonts w:ascii="ＭＳ ゴシック" w:eastAsia="ＭＳ ゴシック" w:hAnsi="ＭＳ ゴシック" w:hint="eastAsia"/>
          <w:szCs w:val="21"/>
        </w:rPr>
        <w:t>特別の事情がある場合</w:t>
      </w:r>
    </w:p>
    <w:p w:rsidR="009F2D76" w:rsidRDefault="00B32758" w:rsidP="00A66BA3">
      <w:pPr>
        <w:rPr>
          <w:rFonts w:ascii="ＭＳ ゴシック" w:eastAsia="ＭＳ ゴシック" w:hAnsi="ＭＳ ゴシック"/>
          <w:szCs w:val="21"/>
        </w:rPr>
      </w:pPr>
      <w:r w:rsidRPr="00B32758">
        <w:rPr>
          <w:rFonts w:ascii="ＭＳ ゴシック" w:eastAsia="ＭＳ ゴシック" w:hAnsi="ＭＳ ゴシック"/>
          <w:noProof/>
          <w:szCs w:val="21"/>
        </w:rPr>
        <mc:AlternateContent>
          <mc:Choice Requires="wps">
            <w:drawing>
              <wp:anchor distT="45720" distB="45720" distL="114300" distR="114300" simplePos="0" relativeHeight="251659264" behindDoc="0" locked="0" layoutInCell="1" allowOverlap="1">
                <wp:simplePos x="0" y="0"/>
                <wp:positionH relativeFrom="column">
                  <wp:posOffset>123825</wp:posOffset>
                </wp:positionH>
                <wp:positionV relativeFrom="paragraph">
                  <wp:posOffset>314325</wp:posOffset>
                </wp:positionV>
                <wp:extent cx="5772150" cy="120015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200150"/>
                        </a:xfrm>
                        <a:prstGeom prst="rect">
                          <a:avLst/>
                        </a:prstGeom>
                        <a:solidFill>
                          <a:srgbClr val="FFFFFF"/>
                        </a:solidFill>
                        <a:ln w="9525">
                          <a:solidFill>
                            <a:srgbClr val="000000"/>
                          </a:solidFill>
                          <a:miter lim="800000"/>
                          <a:headEnd/>
                          <a:tailEnd/>
                        </a:ln>
                      </wps:spPr>
                      <wps:txbx>
                        <w:txbxContent>
                          <w:p w:rsidR="00B32758" w:rsidRDefault="00B32758" w:rsidP="00B32758">
                            <w:r w:rsidRPr="00B32758">
                              <w:rPr>
                                <w:rFonts w:hint="eastAsia"/>
                              </w:rPr>
                              <w:t>【</w:t>
                            </w:r>
                            <w:r w:rsidRPr="00B32758">
                              <w:rPr>
                                <w:rFonts w:ascii="ＭＳ ゴシック" w:eastAsia="ＭＳ ゴシック" w:hAnsi="ＭＳ ゴシック" w:hint="eastAsia"/>
                                <w:szCs w:val="21"/>
                              </w:rPr>
                              <w:t>同一品目の再購入についての</w:t>
                            </w:r>
                            <w:r w:rsidRPr="00B32758">
                              <w:rPr>
                                <w:rFonts w:ascii="ＭＳ ゴシック" w:eastAsia="ＭＳ ゴシック" w:hAnsi="ＭＳ ゴシック"/>
                                <w:szCs w:val="21"/>
                              </w:rPr>
                              <w:t>事前提出書類</w:t>
                            </w:r>
                            <w:r w:rsidRPr="00B32758">
                              <w:rPr>
                                <w:rFonts w:hint="eastAsia"/>
                              </w:rPr>
                              <w:t>】</w:t>
                            </w:r>
                          </w:p>
                          <w:p w:rsidR="00B32758" w:rsidRDefault="009F2D76" w:rsidP="00B32758">
                            <w:pPr>
                              <w:rPr>
                                <w:rFonts w:ascii="ＭＳ ゴシック" w:eastAsia="ＭＳ ゴシック" w:hAnsi="ＭＳ ゴシック"/>
                                <w:szCs w:val="21"/>
                              </w:rPr>
                            </w:pPr>
                            <w:r>
                              <w:t>①</w:t>
                            </w:r>
                            <w:r w:rsidR="00B32758" w:rsidRPr="00F32FE5">
                              <w:rPr>
                                <w:rFonts w:ascii="ＭＳ ゴシック" w:eastAsia="ＭＳ ゴシック" w:hAnsi="ＭＳ ゴシック" w:hint="eastAsia"/>
                                <w:szCs w:val="21"/>
                              </w:rPr>
                              <w:t>特定（介護予防）福祉用具</w:t>
                            </w:r>
                            <w:r w:rsidR="00B32758">
                              <w:rPr>
                                <w:rFonts w:ascii="ＭＳ ゴシック" w:eastAsia="ＭＳ ゴシック" w:hAnsi="ＭＳ ゴシック" w:hint="eastAsia"/>
                                <w:szCs w:val="21"/>
                              </w:rPr>
                              <w:t>購入</w:t>
                            </w:r>
                            <w:r w:rsidR="00B32758">
                              <w:rPr>
                                <w:rFonts w:ascii="ＭＳ ゴシック" w:eastAsia="ＭＳ ゴシック" w:hAnsi="ＭＳ ゴシック"/>
                                <w:szCs w:val="21"/>
                              </w:rPr>
                              <w:t>が</w:t>
                            </w:r>
                            <w:r w:rsidR="00B32758">
                              <w:rPr>
                                <w:rFonts w:ascii="ＭＳ ゴシック" w:eastAsia="ＭＳ ゴシック" w:hAnsi="ＭＳ ゴシック" w:hint="eastAsia"/>
                                <w:szCs w:val="21"/>
                              </w:rPr>
                              <w:t>必要</w:t>
                            </w:r>
                            <w:r w:rsidR="00B32758">
                              <w:rPr>
                                <w:rFonts w:ascii="ＭＳ ゴシック" w:eastAsia="ＭＳ ゴシック" w:hAnsi="ＭＳ ゴシック"/>
                                <w:szCs w:val="21"/>
                              </w:rPr>
                              <w:t>な理由書</w:t>
                            </w:r>
                          </w:p>
                          <w:p w:rsidR="00B32758" w:rsidRDefault="009F2D76" w:rsidP="00B32758">
                            <w:pPr>
                              <w:rPr>
                                <w:rFonts w:ascii="ＭＳ ゴシック" w:eastAsia="ＭＳ ゴシック" w:hAnsi="ＭＳ ゴシック"/>
                                <w:szCs w:val="21"/>
                              </w:rPr>
                            </w:pPr>
                            <w:r>
                              <w:rPr>
                                <w:rFonts w:ascii="ＭＳ ゴシック" w:eastAsia="ＭＳ ゴシック" w:hAnsi="ＭＳ ゴシック"/>
                                <w:szCs w:val="21"/>
                              </w:rPr>
                              <w:t>②</w:t>
                            </w:r>
                            <w:r w:rsidR="00B32758">
                              <w:rPr>
                                <w:rFonts w:ascii="ＭＳ ゴシック" w:eastAsia="ＭＳ ゴシック" w:hAnsi="ＭＳ ゴシック" w:hint="eastAsia"/>
                                <w:szCs w:val="21"/>
                              </w:rPr>
                              <w:t>再購入</w:t>
                            </w:r>
                            <w:r w:rsidR="00B32758">
                              <w:rPr>
                                <w:rFonts w:ascii="ＭＳ ゴシック" w:eastAsia="ＭＳ ゴシック" w:hAnsi="ＭＳ ゴシック"/>
                                <w:szCs w:val="21"/>
                              </w:rPr>
                              <w:t>予定物品</w:t>
                            </w:r>
                            <w:r w:rsidR="008852A9">
                              <w:rPr>
                                <w:rFonts w:ascii="ＭＳ ゴシック" w:eastAsia="ＭＳ ゴシック" w:hAnsi="ＭＳ ゴシック" w:hint="eastAsia"/>
                                <w:szCs w:val="21"/>
                              </w:rPr>
                              <w:t>予定物品</w:t>
                            </w:r>
                            <w:r w:rsidR="008852A9">
                              <w:rPr>
                                <w:rFonts w:ascii="ＭＳ ゴシック" w:eastAsia="ＭＳ ゴシック" w:hAnsi="ＭＳ ゴシック"/>
                                <w:szCs w:val="21"/>
                              </w:rPr>
                              <w:t>のカタログ・</w:t>
                            </w:r>
                            <w:r w:rsidR="008852A9">
                              <w:rPr>
                                <w:rFonts w:ascii="ＭＳ ゴシック" w:eastAsia="ＭＳ ゴシック" w:hAnsi="ＭＳ ゴシック" w:hint="eastAsia"/>
                                <w:szCs w:val="21"/>
                              </w:rPr>
                              <w:t>パンフレット</w:t>
                            </w:r>
                            <w:r w:rsidR="008852A9">
                              <w:rPr>
                                <w:rFonts w:ascii="ＭＳ ゴシック" w:eastAsia="ＭＳ ゴシック" w:hAnsi="ＭＳ ゴシック"/>
                                <w:szCs w:val="21"/>
                              </w:rPr>
                              <w:t>の</w:t>
                            </w:r>
                            <w:r>
                              <w:rPr>
                                <w:rFonts w:ascii="ＭＳ ゴシック" w:eastAsia="ＭＳ ゴシック" w:hAnsi="ＭＳ ゴシック" w:hint="eastAsia"/>
                                <w:szCs w:val="21"/>
                              </w:rPr>
                              <w:t>写し</w:t>
                            </w:r>
                          </w:p>
                          <w:p w:rsidR="009F2D76" w:rsidRDefault="009F2D76" w:rsidP="00B32758">
                            <w:pPr>
                              <w:rPr>
                                <w:rFonts w:ascii="ＭＳ ゴシック" w:eastAsia="ＭＳ ゴシック" w:hAnsi="ＭＳ ゴシック"/>
                                <w:szCs w:val="21"/>
                              </w:rPr>
                            </w:pPr>
                            <w:r>
                              <w:rPr>
                                <w:rFonts w:ascii="ＭＳ ゴシック" w:eastAsia="ＭＳ ゴシック" w:hAnsi="ＭＳ ゴシック"/>
                                <w:szCs w:val="21"/>
                              </w:rPr>
                              <w:t>③</w:t>
                            </w:r>
                            <w:r>
                              <w:rPr>
                                <w:rFonts w:ascii="ＭＳ ゴシック" w:eastAsia="ＭＳ ゴシック" w:hAnsi="ＭＳ ゴシック" w:hint="eastAsia"/>
                                <w:szCs w:val="21"/>
                              </w:rPr>
                              <w:t>アセスメント</w:t>
                            </w:r>
                            <w:r>
                              <w:rPr>
                                <w:rFonts w:ascii="ＭＳ ゴシック" w:eastAsia="ＭＳ ゴシック" w:hAnsi="ＭＳ ゴシック"/>
                                <w:szCs w:val="21"/>
                              </w:rPr>
                              <w:t>・</w:t>
                            </w:r>
                            <w:r>
                              <w:rPr>
                                <w:rFonts w:ascii="ＭＳ ゴシック" w:eastAsia="ＭＳ ゴシック" w:hAnsi="ＭＳ ゴシック" w:hint="eastAsia"/>
                                <w:szCs w:val="21"/>
                              </w:rPr>
                              <w:t>ケアプラン（再購入</w:t>
                            </w:r>
                            <w:r>
                              <w:rPr>
                                <w:rFonts w:ascii="ＭＳ ゴシック" w:eastAsia="ＭＳ ゴシック" w:hAnsi="ＭＳ ゴシック"/>
                                <w:szCs w:val="21"/>
                              </w:rPr>
                              <w:t>が必要な理由と整合性がとれるもの</w:t>
                            </w:r>
                            <w:r>
                              <w:rPr>
                                <w:rFonts w:ascii="ＭＳ ゴシック" w:eastAsia="ＭＳ ゴシック" w:hAnsi="ＭＳ ゴシック" w:hint="eastAsia"/>
                                <w:szCs w:val="21"/>
                              </w:rPr>
                              <w:t>）</w:t>
                            </w:r>
                          </w:p>
                          <w:p w:rsidR="009F2D76" w:rsidRPr="009F2D76" w:rsidRDefault="009F2D76" w:rsidP="00B32758">
                            <w:pPr>
                              <w:rPr>
                                <w:rFonts w:ascii="ＭＳ ゴシック" w:eastAsia="ＭＳ ゴシック" w:hAnsi="ＭＳ ゴシック"/>
                                <w:szCs w:val="21"/>
                              </w:rPr>
                            </w:pPr>
                            <w:r>
                              <w:rPr>
                                <w:rFonts w:ascii="ＭＳ ゴシック" w:eastAsia="ＭＳ ゴシック" w:hAnsi="ＭＳ ゴシック" w:hint="eastAsia"/>
                                <w:szCs w:val="21"/>
                              </w:rPr>
                              <w:t>④前回</w:t>
                            </w:r>
                            <w:r>
                              <w:rPr>
                                <w:rFonts w:ascii="ＭＳ ゴシック" w:eastAsia="ＭＳ ゴシック" w:hAnsi="ＭＳ ゴシック"/>
                                <w:szCs w:val="21"/>
                              </w:rPr>
                              <w:t>購入した物品の現状の写真（</w:t>
                            </w:r>
                            <w:r>
                              <w:rPr>
                                <w:rFonts w:ascii="ＭＳ ゴシック" w:eastAsia="ＭＳ ゴシック" w:hAnsi="ＭＳ ゴシック" w:hint="eastAsia"/>
                                <w:szCs w:val="21"/>
                              </w:rPr>
                              <w:t>日付いり</w:t>
                            </w:r>
                            <w:r>
                              <w:rPr>
                                <w:rFonts w:ascii="ＭＳ ゴシック" w:eastAsia="ＭＳ ゴシック" w:hAnsi="ＭＳ ゴシック"/>
                                <w:szCs w:val="21"/>
                              </w:rPr>
                              <w:t>）</w:t>
                            </w:r>
                            <w:r>
                              <w:rPr>
                                <w:rFonts w:ascii="ＭＳ ゴシック" w:eastAsia="ＭＳ ゴシック" w:hAnsi="ＭＳ ゴシック" w:hint="eastAsia"/>
                                <w:szCs w:val="21"/>
                              </w:rPr>
                              <w:t>・・・</w:t>
                            </w:r>
                            <w:r>
                              <w:rPr>
                                <w:rFonts w:ascii="ＭＳ ゴシック" w:eastAsia="ＭＳ ゴシック" w:hAnsi="ＭＳ ゴシック"/>
                                <w:szCs w:val="21"/>
                              </w:rPr>
                              <w:t>理由（</w:t>
                            </w:r>
                            <w:r>
                              <w:rPr>
                                <w:rFonts w:ascii="ＭＳ ゴシック" w:eastAsia="ＭＳ ゴシック" w:hAnsi="ＭＳ ゴシック" w:hint="eastAsia"/>
                                <w:szCs w:val="21"/>
                              </w:rPr>
                              <w:t>1</w:t>
                            </w:r>
                            <w:r>
                              <w:rPr>
                                <w:rFonts w:ascii="ＭＳ ゴシック" w:eastAsia="ＭＳ ゴシック" w:hAnsi="ＭＳ ゴシック"/>
                                <w:szCs w:val="21"/>
                              </w:rPr>
                              <w:t>）</w:t>
                            </w:r>
                            <w:r>
                              <w:rPr>
                                <w:rFonts w:ascii="ＭＳ ゴシック" w:eastAsia="ＭＳ ゴシック" w:hAnsi="ＭＳ ゴシック" w:hint="eastAsia"/>
                                <w:szCs w:val="21"/>
                              </w:rPr>
                              <w:t>の</w:t>
                            </w:r>
                            <w:r>
                              <w:rPr>
                                <w:rFonts w:ascii="ＭＳ ゴシック" w:eastAsia="ＭＳ ゴシック" w:hAnsi="ＭＳ ゴシック"/>
                                <w:szCs w:val="21"/>
                              </w:rPr>
                              <w:t>場合のみ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75pt;margin-top:24.75pt;width:454.5pt;height:9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">
                <v:textbox>
                  <w:txbxContent>
                    <w:p w:rsidR="00B32758" w:rsidRDefault="00B32758" w:rsidP="00B32758">
                      <w:r w:rsidRPr="00B32758">
                        <w:rPr>
                          <w:rFonts w:hint="eastAsia"/>
                        </w:rPr>
                        <w:t>【</w:t>
                      </w:r>
                      <w:r w:rsidRPr="00B32758">
                        <w:rPr>
                          <w:rFonts w:ascii="ＭＳ ゴシック" w:eastAsia="ＭＳ ゴシック" w:hAnsi="ＭＳ ゴシック" w:hint="eastAsia"/>
                          <w:szCs w:val="21"/>
                        </w:rPr>
                        <w:t>同一品目の再購入について</w:t>
                      </w:r>
                      <w:r w:rsidRPr="00B32758">
                        <w:rPr>
                          <w:rFonts w:ascii="ＭＳ ゴシック" w:eastAsia="ＭＳ ゴシック" w:hAnsi="ＭＳ ゴシック" w:hint="eastAsia"/>
                          <w:szCs w:val="21"/>
                        </w:rPr>
                        <w:t>の</w:t>
                      </w:r>
                      <w:r w:rsidRPr="00B32758">
                        <w:rPr>
                          <w:rFonts w:ascii="ＭＳ ゴシック" w:eastAsia="ＭＳ ゴシック" w:hAnsi="ＭＳ ゴシック"/>
                          <w:szCs w:val="21"/>
                        </w:rPr>
                        <w:t>事前提出書類</w:t>
                      </w:r>
                      <w:r w:rsidRPr="00B32758">
                        <w:rPr>
                          <w:rFonts w:hint="eastAsia"/>
                        </w:rPr>
                        <w:t>】</w:t>
                      </w:r>
                    </w:p>
                    <w:p w:rsidR="00B32758" w:rsidRDefault="009F2D76" w:rsidP="00B32758">
                      <w:pPr>
                        <w:rPr>
                          <w:rFonts w:ascii="ＭＳ ゴシック" w:eastAsia="ＭＳ ゴシック" w:hAnsi="ＭＳ ゴシック"/>
                          <w:szCs w:val="21"/>
                        </w:rPr>
                      </w:pPr>
                      <w:r>
                        <w:t>①</w:t>
                      </w:r>
                      <w:r w:rsidR="00B32758" w:rsidRPr="00F32FE5">
                        <w:rPr>
                          <w:rFonts w:ascii="ＭＳ ゴシック" w:eastAsia="ＭＳ ゴシック" w:hAnsi="ＭＳ ゴシック" w:hint="eastAsia"/>
                          <w:szCs w:val="21"/>
                        </w:rPr>
                        <w:t>特定（介護予防）福祉用具</w:t>
                      </w:r>
                      <w:r w:rsidR="00B32758">
                        <w:rPr>
                          <w:rFonts w:ascii="ＭＳ ゴシック" w:eastAsia="ＭＳ ゴシック" w:hAnsi="ＭＳ ゴシック" w:hint="eastAsia"/>
                          <w:szCs w:val="21"/>
                        </w:rPr>
                        <w:t>購入</w:t>
                      </w:r>
                      <w:r w:rsidR="00B32758">
                        <w:rPr>
                          <w:rFonts w:ascii="ＭＳ ゴシック" w:eastAsia="ＭＳ ゴシック" w:hAnsi="ＭＳ ゴシック"/>
                          <w:szCs w:val="21"/>
                        </w:rPr>
                        <w:t>が</w:t>
                      </w:r>
                      <w:r w:rsidR="00B32758">
                        <w:rPr>
                          <w:rFonts w:ascii="ＭＳ ゴシック" w:eastAsia="ＭＳ ゴシック" w:hAnsi="ＭＳ ゴシック" w:hint="eastAsia"/>
                          <w:szCs w:val="21"/>
                        </w:rPr>
                        <w:t>必要</w:t>
                      </w:r>
                      <w:r w:rsidR="00B32758">
                        <w:rPr>
                          <w:rFonts w:ascii="ＭＳ ゴシック" w:eastAsia="ＭＳ ゴシック" w:hAnsi="ＭＳ ゴシック"/>
                          <w:szCs w:val="21"/>
                        </w:rPr>
                        <w:t>な理由書</w:t>
                      </w:r>
                    </w:p>
                    <w:p w:rsidR="00B32758" w:rsidRDefault="009F2D76" w:rsidP="00B32758">
                      <w:pPr>
                        <w:rPr>
                          <w:rFonts w:ascii="ＭＳ ゴシック" w:eastAsia="ＭＳ ゴシック" w:hAnsi="ＭＳ ゴシック"/>
                          <w:szCs w:val="21"/>
                        </w:rPr>
                      </w:pPr>
                      <w:r>
                        <w:rPr>
                          <w:rFonts w:ascii="ＭＳ ゴシック" w:eastAsia="ＭＳ ゴシック" w:hAnsi="ＭＳ ゴシック"/>
                          <w:szCs w:val="21"/>
                        </w:rPr>
                        <w:t>②</w:t>
                      </w:r>
                      <w:r w:rsidR="00B32758">
                        <w:rPr>
                          <w:rFonts w:ascii="ＭＳ ゴシック" w:eastAsia="ＭＳ ゴシック" w:hAnsi="ＭＳ ゴシック" w:hint="eastAsia"/>
                          <w:szCs w:val="21"/>
                        </w:rPr>
                        <w:t>再購入</w:t>
                      </w:r>
                      <w:r w:rsidR="00B32758">
                        <w:rPr>
                          <w:rFonts w:ascii="ＭＳ ゴシック" w:eastAsia="ＭＳ ゴシック" w:hAnsi="ＭＳ ゴシック"/>
                          <w:szCs w:val="21"/>
                        </w:rPr>
                        <w:t>予定物品</w:t>
                      </w:r>
                      <w:r w:rsidR="008852A9">
                        <w:rPr>
                          <w:rFonts w:ascii="ＭＳ ゴシック" w:eastAsia="ＭＳ ゴシック" w:hAnsi="ＭＳ ゴシック" w:hint="eastAsia"/>
                          <w:szCs w:val="21"/>
                        </w:rPr>
                        <w:t>予定物品</w:t>
                      </w:r>
                      <w:r w:rsidR="008852A9">
                        <w:rPr>
                          <w:rFonts w:ascii="ＭＳ ゴシック" w:eastAsia="ＭＳ ゴシック" w:hAnsi="ＭＳ ゴシック"/>
                          <w:szCs w:val="21"/>
                        </w:rPr>
                        <w:t>のカタログ・</w:t>
                      </w:r>
                      <w:r w:rsidR="008852A9">
                        <w:rPr>
                          <w:rFonts w:ascii="ＭＳ ゴシック" w:eastAsia="ＭＳ ゴシック" w:hAnsi="ＭＳ ゴシック" w:hint="eastAsia"/>
                          <w:szCs w:val="21"/>
                        </w:rPr>
                        <w:t>パンフレット</w:t>
                      </w:r>
                      <w:r w:rsidR="008852A9">
                        <w:rPr>
                          <w:rFonts w:ascii="ＭＳ ゴシック" w:eastAsia="ＭＳ ゴシック" w:hAnsi="ＭＳ ゴシック"/>
                          <w:szCs w:val="21"/>
                        </w:rPr>
                        <w:t>の</w:t>
                      </w:r>
                      <w:r>
                        <w:rPr>
                          <w:rFonts w:ascii="ＭＳ ゴシック" w:eastAsia="ＭＳ ゴシック" w:hAnsi="ＭＳ ゴシック" w:hint="eastAsia"/>
                          <w:szCs w:val="21"/>
                        </w:rPr>
                        <w:t>写し</w:t>
                      </w:r>
                    </w:p>
                    <w:p w:rsidR="009F2D76" w:rsidRDefault="009F2D76" w:rsidP="00B32758">
                      <w:pPr>
                        <w:rPr>
                          <w:rFonts w:ascii="ＭＳ ゴシック" w:eastAsia="ＭＳ ゴシック" w:hAnsi="ＭＳ ゴシック" w:hint="eastAsia"/>
                          <w:szCs w:val="21"/>
                        </w:rPr>
                      </w:pPr>
                      <w:r>
                        <w:rPr>
                          <w:rFonts w:ascii="ＭＳ ゴシック" w:eastAsia="ＭＳ ゴシック" w:hAnsi="ＭＳ ゴシック"/>
                          <w:szCs w:val="21"/>
                        </w:rPr>
                        <w:t>③</w:t>
                      </w:r>
                      <w:r>
                        <w:rPr>
                          <w:rFonts w:ascii="ＭＳ ゴシック" w:eastAsia="ＭＳ ゴシック" w:hAnsi="ＭＳ ゴシック" w:hint="eastAsia"/>
                          <w:szCs w:val="21"/>
                        </w:rPr>
                        <w:t>アセスメント</w:t>
                      </w:r>
                      <w:r>
                        <w:rPr>
                          <w:rFonts w:ascii="ＭＳ ゴシック" w:eastAsia="ＭＳ ゴシック" w:hAnsi="ＭＳ ゴシック"/>
                          <w:szCs w:val="21"/>
                        </w:rPr>
                        <w:t>・</w:t>
                      </w:r>
                      <w:r>
                        <w:rPr>
                          <w:rFonts w:ascii="ＭＳ ゴシック" w:eastAsia="ＭＳ ゴシック" w:hAnsi="ＭＳ ゴシック" w:hint="eastAsia"/>
                          <w:szCs w:val="21"/>
                        </w:rPr>
                        <w:t>ケアプラン（再購入</w:t>
                      </w:r>
                      <w:r>
                        <w:rPr>
                          <w:rFonts w:ascii="ＭＳ ゴシック" w:eastAsia="ＭＳ ゴシック" w:hAnsi="ＭＳ ゴシック"/>
                          <w:szCs w:val="21"/>
                        </w:rPr>
                        <w:t>が必要な理由と整合性がとれるもの</w:t>
                      </w:r>
                      <w:r>
                        <w:rPr>
                          <w:rFonts w:ascii="ＭＳ ゴシック" w:eastAsia="ＭＳ ゴシック" w:hAnsi="ＭＳ ゴシック" w:hint="eastAsia"/>
                          <w:szCs w:val="21"/>
                        </w:rPr>
                        <w:t>）</w:t>
                      </w:r>
                    </w:p>
                    <w:p w:rsidR="009F2D76" w:rsidRPr="009F2D76" w:rsidRDefault="009F2D76" w:rsidP="00B32758">
                      <w:pPr>
                        <w:rPr>
                          <w:rFonts w:ascii="ＭＳ ゴシック" w:eastAsia="ＭＳ ゴシック" w:hAnsi="ＭＳ ゴシック" w:hint="eastAsia"/>
                          <w:szCs w:val="21"/>
                        </w:rPr>
                      </w:pPr>
                      <w:r>
                        <w:rPr>
                          <w:rFonts w:ascii="ＭＳ ゴシック" w:eastAsia="ＭＳ ゴシック" w:hAnsi="ＭＳ ゴシック" w:hint="eastAsia"/>
                          <w:szCs w:val="21"/>
                        </w:rPr>
                        <w:t>④</w:t>
                      </w:r>
                      <w:r>
                        <w:rPr>
                          <w:rFonts w:ascii="ＭＳ ゴシック" w:eastAsia="ＭＳ ゴシック" w:hAnsi="ＭＳ ゴシック" w:hint="eastAsia"/>
                          <w:szCs w:val="21"/>
                        </w:rPr>
                        <w:t>前回</w:t>
                      </w:r>
                      <w:r>
                        <w:rPr>
                          <w:rFonts w:ascii="ＭＳ ゴシック" w:eastAsia="ＭＳ ゴシック" w:hAnsi="ＭＳ ゴシック"/>
                          <w:szCs w:val="21"/>
                        </w:rPr>
                        <w:t>購入した物品の現状の写真（</w:t>
                      </w:r>
                      <w:r>
                        <w:rPr>
                          <w:rFonts w:ascii="ＭＳ ゴシック" w:eastAsia="ＭＳ ゴシック" w:hAnsi="ＭＳ ゴシック" w:hint="eastAsia"/>
                          <w:szCs w:val="21"/>
                        </w:rPr>
                        <w:t>日付いり</w:t>
                      </w:r>
                      <w:r>
                        <w:rPr>
                          <w:rFonts w:ascii="ＭＳ ゴシック" w:eastAsia="ＭＳ ゴシック" w:hAnsi="ＭＳ ゴシック"/>
                          <w:szCs w:val="21"/>
                        </w:rPr>
                        <w:t>）</w:t>
                      </w:r>
                      <w:r>
                        <w:rPr>
                          <w:rFonts w:ascii="ＭＳ ゴシック" w:eastAsia="ＭＳ ゴシック" w:hAnsi="ＭＳ ゴシック" w:hint="eastAsia"/>
                          <w:szCs w:val="21"/>
                        </w:rPr>
                        <w:t>・・・</w:t>
                      </w:r>
                      <w:r>
                        <w:rPr>
                          <w:rFonts w:ascii="ＭＳ ゴシック" w:eastAsia="ＭＳ ゴシック" w:hAnsi="ＭＳ ゴシック"/>
                          <w:szCs w:val="21"/>
                        </w:rPr>
                        <w:t>理由（</w:t>
                      </w:r>
                      <w:r>
                        <w:rPr>
                          <w:rFonts w:ascii="ＭＳ ゴシック" w:eastAsia="ＭＳ ゴシック" w:hAnsi="ＭＳ ゴシック" w:hint="eastAsia"/>
                          <w:szCs w:val="21"/>
                        </w:rPr>
                        <w:t>1</w:t>
                      </w:r>
                      <w:r>
                        <w:rPr>
                          <w:rFonts w:ascii="ＭＳ ゴシック" w:eastAsia="ＭＳ ゴシック" w:hAnsi="ＭＳ ゴシック"/>
                          <w:szCs w:val="21"/>
                        </w:rPr>
                        <w:t>）</w:t>
                      </w:r>
                      <w:r>
                        <w:rPr>
                          <w:rFonts w:ascii="ＭＳ ゴシック" w:eastAsia="ＭＳ ゴシック" w:hAnsi="ＭＳ ゴシック" w:hint="eastAsia"/>
                          <w:szCs w:val="21"/>
                        </w:rPr>
                        <w:t>の</w:t>
                      </w:r>
                      <w:r>
                        <w:rPr>
                          <w:rFonts w:ascii="ＭＳ ゴシック" w:eastAsia="ＭＳ ゴシック" w:hAnsi="ＭＳ ゴシック"/>
                          <w:szCs w:val="21"/>
                        </w:rPr>
                        <w:t>場合のみ</w:t>
                      </w:r>
                    </w:p>
                  </w:txbxContent>
                </v:textbox>
                <w10:wrap type="square"/>
              </v:shape>
            </w:pict>
          </mc:Fallback>
        </mc:AlternateContent>
      </w:r>
      <w:r w:rsidR="00A66BA3">
        <w:rPr>
          <w:rFonts w:ascii="ＭＳ ゴシック" w:eastAsia="ＭＳ ゴシック" w:hAnsi="ＭＳ ゴシック" w:hint="eastAsia"/>
          <w:szCs w:val="21"/>
        </w:rPr>
        <w:t xml:space="preserve">　　　　　災害</w:t>
      </w:r>
      <w:r>
        <w:rPr>
          <w:rFonts w:ascii="ＭＳ ゴシック" w:eastAsia="ＭＳ ゴシック" w:hAnsi="ＭＳ ゴシック" w:hint="eastAsia"/>
          <w:szCs w:val="21"/>
        </w:rPr>
        <w:t>を原因とする破損等が考えられます。判断が難しい場合は、保険者に相談ください。</w:t>
      </w:r>
    </w:p>
    <w:p w:rsidR="009F2D76" w:rsidRPr="009F2D76" w:rsidRDefault="009F2D76" w:rsidP="009F2D76">
      <w:pPr>
        <w:rPr>
          <w:rFonts w:ascii="ＭＳ ゴシック" w:eastAsia="ＭＳ ゴシック" w:hAnsi="ＭＳ ゴシック"/>
          <w:szCs w:val="21"/>
        </w:rPr>
      </w:pPr>
    </w:p>
    <w:p w:rsidR="009F2D76" w:rsidRDefault="009F2D76" w:rsidP="009F2D76">
      <w:pPr>
        <w:rPr>
          <w:rFonts w:ascii="ＭＳ ゴシック" w:eastAsia="ＭＳ ゴシック" w:hAnsi="ＭＳ ゴシック"/>
          <w:szCs w:val="21"/>
        </w:rPr>
      </w:pPr>
    </w:p>
    <w:p w:rsidR="005D7C39" w:rsidRDefault="005D7C39" w:rsidP="009F2D76">
      <w:pPr>
        <w:rPr>
          <w:rFonts w:ascii="ＭＳ ゴシック" w:eastAsia="ＭＳ ゴシック" w:hAnsi="ＭＳ ゴシック"/>
          <w:szCs w:val="21"/>
        </w:rPr>
      </w:pPr>
    </w:p>
    <w:p w:rsidR="005D7C39" w:rsidRDefault="005D7C39" w:rsidP="009F2D76">
      <w:pPr>
        <w:rPr>
          <w:rFonts w:ascii="ＭＳ ゴシック" w:eastAsia="ＭＳ ゴシック" w:hAnsi="ＭＳ ゴシック"/>
          <w:szCs w:val="21"/>
        </w:rPr>
      </w:pPr>
    </w:p>
    <w:p w:rsidR="005D7C39" w:rsidRDefault="005D7C39" w:rsidP="009F2D76">
      <w:pPr>
        <w:rPr>
          <w:rFonts w:ascii="ＭＳ ゴシック" w:eastAsia="ＭＳ ゴシック" w:hAnsi="ＭＳ ゴシック"/>
          <w:szCs w:val="21"/>
        </w:rPr>
      </w:pPr>
    </w:p>
    <w:p w:rsidR="005D7C39" w:rsidRDefault="005D7C39" w:rsidP="009F2D76">
      <w:pPr>
        <w:rPr>
          <w:rFonts w:ascii="ＭＳ ゴシック" w:eastAsia="ＭＳ ゴシック" w:hAnsi="ＭＳ ゴシック"/>
          <w:szCs w:val="21"/>
        </w:rPr>
      </w:pPr>
    </w:p>
    <w:p w:rsidR="005D7C39" w:rsidRDefault="005D7C39" w:rsidP="009F2D76">
      <w:pPr>
        <w:rPr>
          <w:rFonts w:ascii="ＭＳ ゴシック" w:eastAsia="ＭＳ ゴシック" w:hAnsi="ＭＳ ゴシック"/>
          <w:szCs w:val="21"/>
        </w:rPr>
      </w:pPr>
    </w:p>
    <w:p w:rsidR="005D7C39" w:rsidRPr="009F2D76" w:rsidRDefault="005D7C39" w:rsidP="009F2D76">
      <w:pPr>
        <w:rPr>
          <w:rFonts w:ascii="ＭＳ ゴシック" w:eastAsia="ＭＳ ゴシック" w:hAnsi="ＭＳ ゴシック"/>
          <w:szCs w:val="21"/>
        </w:rPr>
      </w:pPr>
    </w:p>
    <w:p w:rsidR="009F2D76" w:rsidRDefault="009F2D76" w:rsidP="009F2D76">
      <w:pPr>
        <w:pStyle w:val="a5"/>
        <w:numPr>
          <w:ilvl w:val="0"/>
          <w:numId w:val="1"/>
        </w:numPr>
        <w:ind w:leftChars="0"/>
        <w:rPr>
          <w:rFonts w:ascii="ＭＳ ゴシック" w:eastAsia="ＭＳ ゴシック" w:hAnsi="ＭＳ ゴシック"/>
          <w:b/>
          <w:szCs w:val="21"/>
        </w:rPr>
      </w:pPr>
      <w:r w:rsidRPr="009F2D76">
        <w:rPr>
          <w:rFonts w:ascii="ＭＳ ゴシック" w:eastAsia="ＭＳ ゴシック" w:hAnsi="ＭＳ ゴシック" w:hint="eastAsia"/>
          <w:b/>
          <w:szCs w:val="21"/>
        </w:rPr>
        <w:lastRenderedPageBreak/>
        <w:t>付加機能について</w:t>
      </w:r>
    </w:p>
    <w:p w:rsidR="009F2D76" w:rsidRDefault="00E363EA" w:rsidP="00E363EA">
      <w:pPr>
        <w:ind w:left="360" w:firstLineChars="100" w:firstLine="210"/>
        <w:rPr>
          <w:rFonts w:ascii="ＭＳ ゴシック" w:eastAsia="ＭＳ ゴシック" w:hAnsi="ＭＳ ゴシック"/>
          <w:szCs w:val="21"/>
          <w:u w:val="single"/>
        </w:rPr>
      </w:pPr>
      <w:r w:rsidRPr="00E363EA">
        <w:rPr>
          <w:rFonts w:ascii="ＭＳ ゴシック" w:eastAsia="ＭＳ ゴシック" w:hAnsi="ＭＳ ゴシック" w:hint="eastAsia"/>
          <w:szCs w:val="21"/>
        </w:rPr>
        <w:t>家具調</w:t>
      </w:r>
      <w:r>
        <w:rPr>
          <w:rFonts w:ascii="ＭＳ ゴシック" w:eastAsia="ＭＳ ゴシック" w:hAnsi="ＭＳ ゴシック" w:hint="eastAsia"/>
          <w:szCs w:val="21"/>
        </w:rPr>
        <w:t>タイプのポータブルトイレや、腰掛便座本体と区別できないウォシュレットタイプ機能・消臭機能、暖房機能・自動ラップ機能付きポータブルトイレ等、付加機能付きの</w:t>
      </w:r>
      <w:r w:rsidRPr="00F32FE5">
        <w:rPr>
          <w:rFonts w:ascii="ＭＳ ゴシック" w:eastAsia="ＭＳ ゴシック" w:hAnsi="ＭＳ ゴシック" w:hint="eastAsia"/>
          <w:szCs w:val="21"/>
        </w:rPr>
        <w:t>特定（介護予防）福祉用具</w:t>
      </w:r>
      <w:r>
        <w:rPr>
          <w:rFonts w:ascii="ＭＳ ゴシック" w:eastAsia="ＭＳ ゴシック" w:hAnsi="ＭＳ ゴシック" w:hint="eastAsia"/>
          <w:szCs w:val="21"/>
        </w:rPr>
        <w:t>の購入については</w:t>
      </w:r>
      <w:r w:rsidRPr="00AD4791">
        <w:rPr>
          <w:rFonts w:ascii="ＭＳ ゴシック" w:eastAsia="ＭＳ ゴシック" w:hAnsi="ＭＳ ゴシック" w:hint="eastAsia"/>
          <w:szCs w:val="21"/>
          <w:u w:val="single"/>
        </w:rPr>
        <w:t>事前に相談が必要になります。</w:t>
      </w:r>
    </w:p>
    <w:p w:rsidR="00AD4791" w:rsidRDefault="00AD4791" w:rsidP="00E363EA">
      <w:pPr>
        <w:ind w:left="360" w:firstLineChars="100" w:firstLine="210"/>
        <w:rPr>
          <w:rFonts w:ascii="ＭＳ ゴシック" w:eastAsia="ＭＳ ゴシック" w:hAnsi="ＭＳ ゴシック"/>
          <w:szCs w:val="21"/>
        </w:rPr>
      </w:pPr>
      <w:r w:rsidRPr="00AD4791">
        <w:rPr>
          <w:rFonts w:ascii="ＭＳ ゴシック" w:eastAsia="ＭＳ ゴシック" w:hAnsi="ＭＳ ゴシック" w:hint="eastAsia"/>
          <w:szCs w:val="21"/>
        </w:rPr>
        <w:t>単に見た目が</w:t>
      </w:r>
      <w:r>
        <w:rPr>
          <w:rFonts w:ascii="ＭＳ ゴシック" w:eastAsia="ＭＳ ゴシック" w:hAnsi="ＭＳ ゴシック" w:hint="eastAsia"/>
          <w:szCs w:val="21"/>
        </w:rPr>
        <w:t>気になる等だけでの家具調タイプのポータブルトイレの購入、単に本人・介護者の希望だけでのウォシュレットタイプ機能・消臭機能、暖房機能・自動ラップ機能付きポータブルトイレ等の購入は認められません。</w:t>
      </w:r>
    </w:p>
    <w:p w:rsidR="00AD4791" w:rsidRPr="005D7C39" w:rsidRDefault="00AD4791" w:rsidP="00E363EA">
      <w:pPr>
        <w:ind w:left="360" w:firstLineChars="100" w:firstLine="210"/>
        <w:rPr>
          <w:rFonts w:ascii="ＭＳ ゴシック" w:eastAsia="ＭＳ ゴシック" w:hAnsi="ＭＳ ゴシック"/>
          <w:szCs w:val="21"/>
          <w:u w:val="single"/>
        </w:rPr>
      </w:pPr>
      <w:r w:rsidRPr="005D7C39">
        <w:rPr>
          <w:rFonts w:ascii="ＭＳ ゴシック" w:eastAsia="ＭＳ ゴシック" w:hAnsi="ＭＳ ゴシック" w:hint="eastAsia"/>
          <w:szCs w:val="21"/>
          <w:u w:val="single"/>
        </w:rPr>
        <w:t>なぜ通常タイプのものでは利用者の自立支援のために十分ではないのか、疾患名や状態像から、個別の具体的な</w:t>
      </w:r>
      <w:r w:rsidR="005D7C39" w:rsidRPr="005D7C39">
        <w:rPr>
          <w:rFonts w:ascii="ＭＳ ゴシック" w:eastAsia="ＭＳ ゴシック" w:hAnsi="ＭＳ ゴシック" w:hint="eastAsia"/>
          <w:szCs w:val="21"/>
          <w:u w:val="single"/>
        </w:rPr>
        <w:t>必要性を明確にしてください。</w:t>
      </w:r>
    </w:p>
    <w:p w:rsidR="009F2D76" w:rsidRDefault="005D7C39" w:rsidP="009F2D76">
      <w:pPr>
        <w:rPr>
          <w:rFonts w:ascii="ＭＳ ゴシック" w:eastAsia="ＭＳ ゴシック" w:hAnsi="ＭＳ ゴシック"/>
          <w:b/>
          <w:szCs w:val="21"/>
        </w:rPr>
      </w:pPr>
      <w:r w:rsidRPr="00B32758">
        <w:rPr>
          <w:rFonts w:ascii="ＭＳ ゴシック" w:eastAsia="ＭＳ ゴシック" w:hAnsi="ＭＳ ゴシック"/>
          <w:noProof/>
          <w:szCs w:val="21"/>
        </w:rPr>
        <mc:AlternateContent>
          <mc:Choice Requires="wps">
            <w:drawing>
              <wp:anchor distT="45720" distB="45720" distL="114300" distR="114300" simplePos="0" relativeHeight="251661312" behindDoc="0" locked="0" layoutInCell="1" allowOverlap="1" wp14:anchorId="3A31D775" wp14:editId="25237447">
                <wp:simplePos x="0" y="0"/>
                <wp:positionH relativeFrom="margin">
                  <wp:align>left</wp:align>
                </wp:positionH>
                <wp:positionV relativeFrom="paragraph">
                  <wp:posOffset>114300</wp:posOffset>
                </wp:positionV>
                <wp:extent cx="5772150" cy="971550"/>
                <wp:effectExtent l="0" t="0" r="19050" b="190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971550"/>
                        </a:xfrm>
                        <a:prstGeom prst="rect">
                          <a:avLst/>
                        </a:prstGeom>
                        <a:solidFill>
                          <a:srgbClr val="FFFFFF"/>
                        </a:solidFill>
                        <a:ln w="9525">
                          <a:solidFill>
                            <a:srgbClr val="000000"/>
                          </a:solidFill>
                          <a:miter lim="800000"/>
                          <a:headEnd/>
                          <a:tailEnd/>
                        </a:ln>
                      </wps:spPr>
                      <wps:txbx>
                        <w:txbxContent>
                          <w:p w:rsidR="005D7C39" w:rsidRDefault="005D7C39" w:rsidP="005D7C39">
                            <w:r w:rsidRPr="00B32758">
                              <w:rPr>
                                <w:rFonts w:hint="eastAsia"/>
                              </w:rPr>
                              <w:t>【</w:t>
                            </w:r>
                            <w:r>
                              <w:rPr>
                                <w:rFonts w:ascii="ＭＳ ゴシック" w:eastAsia="ＭＳ ゴシック" w:hAnsi="ＭＳ ゴシック" w:hint="eastAsia"/>
                                <w:szCs w:val="21"/>
                              </w:rPr>
                              <w:t>付加機能付きの</w:t>
                            </w:r>
                            <w:r w:rsidRPr="00F32FE5">
                              <w:rPr>
                                <w:rFonts w:ascii="ＭＳ ゴシック" w:eastAsia="ＭＳ ゴシック" w:hAnsi="ＭＳ ゴシック" w:hint="eastAsia"/>
                                <w:szCs w:val="21"/>
                              </w:rPr>
                              <w:t>特定（介護予防）福祉用具</w:t>
                            </w:r>
                            <w:r w:rsidRPr="00B32758">
                              <w:rPr>
                                <w:rFonts w:ascii="ＭＳ ゴシック" w:eastAsia="ＭＳ ゴシック" w:hAnsi="ＭＳ ゴシック" w:hint="eastAsia"/>
                                <w:szCs w:val="21"/>
                              </w:rPr>
                              <w:t>購入についての</w:t>
                            </w:r>
                            <w:r w:rsidRPr="00B32758">
                              <w:rPr>
                                <w:rFonts w:ascii="ＭＳ ゴシック" w:eastAsia="ＭＳ ゴシック" w:hAnsi="ＭＳ ゴシック"/>
                                <w:szCs w:val="21"/>
                              </w:rPr>
                              <w:t>事前提出書類</w:t>
                            </w:r>
                            <w:r w:rsidRPr="00B32758">
                              <w:rPr>
                                <w:rFonts w:hint="eastAsia"/>
                              </w:rPr>
                              <w:t>】</w:t>
                            </w:r>
                          </w:p>
                          <w:p w:rsidR="005D7C39" w:rsidRDefault="005D7C39" w:rsidP="005D7C39">
                            <w:pPr>
                              <w:rPr>
                                <w:rFonts w:ascii="ＭＳ ゴシック" w:eastAsia="ＭＳ ゴシック" w:hAnsi="ＭＳ ゴシック"/>
                                <w:szCs w:val="21"/>
                              </w:rPr>
                            </w:pPr>
                            <w:r>
                              <w:t>①</w:t>
                            </w:r>
                            <w:r w:rsidRPr="00F32FE5">
                              <w:rPr>
                                <w:rFonts w:ascii="ＭＳ ゴシック" w:eastAsia="ＭＳ ゴシック" w:hAnsi="ＭＳ ゴシック" w:hint="eastAsia"/>
                                <w:szCs w:val="21"/>
                              </w:rPr>
                              <w:t>特定（介護予防）福祉用具</w:t>
                            </w:r>
                            <w:r>
                              <w:rPr>
                                <w:rFonts w:ascii="ＭＳ ゴシック" w:eastAsia="ＭＳ ゴシック" w:hAnsi="ＭＳ ゴシック" w:hint="eastAsia"/>
                                <w:szCs w:val="21"/>
                              </w:rPr>
                              <w:t>購入</w:t>
                            </w:r>
                            <w:r>
                              <w:rPr>
                                <w:rFonts w:ascii="ＭＳ ゴシック" w:eastAsia="ＭＳ ゴシック" w:hAnsi="ＭＳ ゴシック"/>
                                <w:szCs w:val="21"/>
                              </w:rPr>
                              <w:t>が</w:t>
                            </w:r>
                            <w:r>
                              <w:rPr>
                                <w:rFonts w:ascii="ＭＳ ゴシック" w:eastAsia="ＭＳ ゴシック" w:hAnsi="ＭＳ ゴシック" w:hint="eastAsia"/>
                                <w:szCs w:val="21"/>
                              </w:rPr>
                              <w:t>必要</w:t>
                            </w:r>
                            <w:r>
                              <w:rPr>
                                <w:rFonts w:ascii="ＭＳ ゴシック" w:eastAsia="ＭＳ ゴシック" w:hAnsi="ＭＳ ゴシック"/>
                                <w:szCs w:val="21"/>
                              </w:rPr>
                              <w:t>な理由書</w:t>
                            </w:r>
                          </w:p>
                          <w:p w:rsidR="005D7C39" w:rsidRDefault="005D7C39" w:rsidP="005D7C39">
                            <w:pPr>
                              <w:rPr>
                                <w:rFonts w:ascii="ＭＳ ゴシック" w:eastAsia="ＭＳ ゴシック" w:hAnsi="ＭＳ ゴシック"/>
                                <w:szCs w:val="21"/>
                              </w:rPr>
                            </w:pPr>
                            <w:r>
                              <w:rPr>
                                <w:rFonts w:ascii="ＭＳ ゴシック" w:eastAsia="ＭＳ ゴシック" w:hAnsi="ＭＳ ゴシック"/>
                                <w:szCs w:val="21"/>
                              </w:rPr>
                              <w:t>②</w:t>
                            </w:r>
                            <w:r>
                              <w:rPr>
                                <w:rFonts w:ascii="ＭＳ ゴシック" w:eastAsia="ＭＳ ゴシック" w:hAnsi="ＭＳ ゴシック" w:hint="eastAsia"/>
                                <w:szCs w:val="21"/>
                              </w:rPr>
                              <w:t>購入</w:t>
                            </w:r>
                            <w:r>
                              <w:rPr>
                                <w:rFonts w:ascii="ＭＳ ゴシック" w:eastAsia="ＭＳ ゴシック" w:hAnsi="ＭＳ ゴシック"/>
                                <w:szCs w:val="21"/>
                              </w:rPr>
                              <w:t>予定物品</w:t>
                            </w:r>
                            <w:r>
                              <w:rPr>
                                <w:rFonts w:ascii="ＭＳ ゴシック" w:eastAsia="ＭＳ ゴシック" w:hAnsi="ＭＳ ゴシック" w:hint="eastAsia"/>
                                <w:szCs w:val="21"/>
                              </w:rPr>
                              <w:t>予定物品</w:t>
                            </w:r>
                            <w:r>
                              <w:rPr>
                                <w:rFonts w:ascii="ＭＳ ゴシック" w:eastAsia="ＭＳ ゴシック" w:hAnsi="ＭＳ ゴシック"/>
                                <w:szCs w:val="21"/>
                              </w:rPr>
                              <w:t>のカタログ・</w:t>
                            </w:r>
                            <w:r>
                              <w:rPr>
                                <w:rFonts w:ascii="ＭＳ ゴシック" w:eastAsia="ＭＳ ゴシック" w:hAnsi="ＭＳ ゴシック" w:hint="eastAsia"/>
                                <w:szCs w:val="21"/>
                              </w:rPr>
                              <w:t>パンフレット</w:t>
                            </w:r>
                            <w:r>
                              <w:rPr>
                                <w:rFonts w:ascii="ＭＳ ゴシック" w:eastAsia="ＭＳ ゴシック" w:hAnsi="ＭＳ ゴシック"/>
                                <w:szCs w:val="21"/>
                              </w:rPr>
                              <w:t>の</w:t>
                            </w:r>
                            <w:r>
                              <w:rPr>
                                <w:rFonts w:ascii="ＭＳ ゴシック" w:eastAsia="ＭＳ ゴシック" w:hAnsi="ＭＳ ゴシック" w:hint="eastAsia"/>
                                <w:szCs w:val="21"/>
                              </w:rPr>
                              <w:t>写し</w:t>
                            </w:r>
                          </w:p>
                          <w:p w:rsidR="005D7C39" w:rsidRDefault="005D7C39" w:rsidP="005D7C39">
                            <w:pPr>
                              <w:rPr>
                                <w:rFonts w:ascii="ＭＳ ゴシック" w:eastAsia="ＭＳ ゴシック" w:hAnsi="ＭＳ ゴシック"/>
                                <w:szCs w:val="21"/>
                              </w:rPr>
                            </w:pPr>
                            <w:r>
                              <w:rPr>
                                <w:rFonts w:ascii="ＭＳ ゴシック" w:eastAsia="ＭＳ ゴシック" w:hAnsi="ＭＳ ゴシック"/>
                                <w:szCs w:val="21"/>
                              </w:rPr>
                              <w:t>③</w:t>
                            </w:r>
                            <w:r>
                              <w:rPr>
                                <w:rFonts w:ascii="ＭＳ ゴシック" w:eastAsia="ＭＳ ゴシック" w:hAnsi="ＭＳ ゴシック" w:hint="eastAsia"/>
                                <w:szCs w:val="21"/>
                              </w:rPr>
                              <w:t>アセスメント</w:t>
                            </w:r>
                            <w:r>
                              <w:rPr>
                                <w:rFonts w:ascii="ＭＳ ゴシック" w:eastAsia="ＭＳ ゴシック" w:hAnsi="ＭＳ ゴシック"/>
                                <w:szCs w:val="21"/>
                              </w:rPr>
                              <w:t>・</w:t>
                            </w:r>
                            <w:r>
                              <w:rPr>
                                <w:rFonts w:ascii="ＭＳ ゴシック" w:eastAsia="ＭＳ ゴシック" w:hAnsi="ＭＳ ゴシック" w:hint="eastAsia"/>
                                <w:szCs w:val="21"/>
                              </w:rPr>
                              <w:t>ケアプラン（付加機能</w:t>
                            </w:r>
                            <w:r>
                              <w:rPr>
                                <w:rFonts w:ascii="ＭＳ ゴシック" w:eastAsia="ＭＳ ゴシック" w:hAnsi="ＭＳ ゴシック"/>
                                <w:szCs w:val="21"/>
                              </w:rPr>
                              <w:t>が必要な理由と整合性がとれるもの</w:t>
                            </w:r>
                            <w:r>
                              <w:rPr>
                                <w:rFonts w:ascii="ＭＳ ゴシック" w:eastAsia="ＭＳ ゴシック" w:hAnsi="ＭＳ ゴシック" w:hint="eastAsia"/>
                                <w:szCs w:val="21"/>
                              </w:rPr>
                              <w:t>）</w:t>
                            </w:r>
                          </w:p>
                          <w:p w:rsidR="005D7C39" w:rsidRPr="009F2D76" w:rsidRDefault="005D7C39" w:rsidP="005D7C39">
                            <w:pPr>
                              <w:rPr>
                                <w:rFonts w:ascii="ＭＳ ゴシック" w:eastAsia="ＭＳ ゴシック" w:hAnsi="ＭＳ ゴシック"/>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31D775" id="_x0000_s1027" type="#_x0000_t202" style="position:absolute;left:0;text-align:left;margin-left:0;margin-top:9pt;width:454.5pt;height:76.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">
                <v:textbox>
                  <w:txbxContent>
                    <w:p w:rsidR="005D7C39" w:rsidRDefault="005D7C39" w:rsidP="005D7C39">
                      <w:r w:rsidRPr="00B32758">
                        <w:rPr>
                          <w:rFonts w:hint="eastAsia"/>
                        </w:rPr>
                        <w:t>【</w:t>
                      </w:r>
                      <w:r>
                        <w:rPr>
                          <w:rFonts w:ascii="ＭＳ ゴシック" w:eastAsia="ＭＳ ゴシック" w:hAnsi="ＭＳ ゴシック" w:hint="eastAsia"/>
                          <w:szCs w:val="21"/>
                        </w:rPr>
                        <w:t>付加機能付きの</w:t>
                      </w:r>
                      <w:r w:rsidRPr="00F32FE5">
                        <w:rPr>
                          <w:rFonts w:ascii="ＭＳ ゴシック" w:eastAsia="ＭＳ ゴシック" w:hAnsi="ＭＳ ゴシック" w:hint="eastAsia"/>
                          <w:szCs w:val="21"/>
                        </w:rPr>
                        <w:t>特定（介護予防）福祉用具</w:t>
                      </w:r>
                      <w:r w:rsidRPr="00B32758">
                        <w:rPr>
                          <w:rFonts w:ascii="ＭＳ ゴシック" w:eastAsia="ＭＳ ゴシック" w:hAnsi="ＭＳ ゴシック" w:hint="eastAsia"/>
                          <w:szCs w:val="21"/>
                        </w:rPr>
                        <w:t>購入についての</w:t>
                      </w:r>
                      <w:r w:rsidRPr="00B32758">
                        <w:rPr>
                          <w:rFonts w:ascii="ＭＳ ゴシック" w:eastAsia="ＭＳ ゴシック" w:hAnsi="ＭＳ ゴシック"/>
                          <w:szCs w:val="21"/>
                        </w:rPr>
                        <w:t>事前提出書類</w:t>
                      </w:r>
                      <w:r w:rsidRPr="00B32758">
                        <w:rPr>
                          <w:rFonts w:hint="eastAsia"/>
                        </w:rPr>
                        <w:t>】</w:t>
                      </w:r>
                    </w:p>
                    <w:p w:rsidR="005D7C39" w:rsidRDefault="005D7C39" w:rsidP="005D7C39">
                      <w:pPr>
                        <w:rPr>
                          <w:rFonts w:ascii="ＭＳ ゴシック" w:eastAsia="ＭＳ ゴシック" w:hAnsi="ＭＳ ゴシック"/>
                          <w:szCs w:val="21"/>
                        </w:rPr>
                      </w:pPr>
                      <w:r>
                        <w:t>①</w:t>
                      </w:r>
                      <w:r w:rsidRPr="00F32FE5">
                        <w:rPr>
                          <w:rFonts w:ascii="ＭＳ ゴシック" w:eastAsia="ＭＳ ゴシック" w:hAnsi="ＭＳ ゴシック" w:hint="eastAsia"/>
                          <w:szCs w:val="21"/>
                        </w:rPr>
                        <w:t>特定（介護予防）福祉用具</w:t>
                      </w:r>
                      <w:r>
                        <w:rPr>
                          <w:rFonts w:ascii="ＭＳ ゴシック" w:eastAsia="ＭＳ ゴシック" w:hAnsi="ＭＳ ゴシック" w:hint="eastAsia"/>
                          <w:szCs w:val="21"/>
                        </w:rPr>
                        <w:t>購入</w:t>
                      </w:r>
                      <w:r>
                        <w:rPr>
                          <w:rFonts w:ascii="ＭＳ ゴシック" w:eastAsia="ＭＳ ゴシック" w:hAnsi="ＭＳ ゴシック"/>
                          <w:szCs w:val="21"/>
                        </w:rPr>
                        <w:t>が</w:t>
                      </w:r>
                      <w:r>
                        <w:rPr>
                          <w:rFonts w:ascii="ＭＳ ゴシック" w:eastAsia="ＭＳ ゴシック" w:hAnsi="ＭＳ ゴシック" w:hint="eastAsia"/>
                          <w:szCs w:val="21"/>
                        </w:rPr>
                        <w:t>必要</w:t>
                      </w:r>
                      <w:r>
                        <w:rPr>
                          <w:rFonts w:ascii="ＭＳ ゴシック" w:eastAsia="ＭＳ ゴシック" w:hAnsi="ＭＳ ゴシック"/>
                          <w:szCs w:val="21"/>
                        </w:rPr>
                        <w:t>な理由書</w:t>
                      </w:r>
                    </w:p>
                    <w:p w:rsidR="005D7C39" w:rsidRDefault="005D7C39" w:rsidP="005D7C39">
                      <w:pPr>
                        <w:rPr>
                          <w:rFonts w:ascii="ＭＳ ゴシック" w:eastAsia="ＭＳ ゴシック" w:hAnsi="ＭＳ ゴシック"/>
                          <w:szCs w:val="21"/>
                        </w:rPr>
                      </w:pPr>
                      <w:r>
                        <w:rPr>
                          <w:rFonts w:ascii="ＭＳ ゴシック" w:eastAsia="ＭＳ ゴシック" w:hAnsi="ＭＳ ゴシック"/>
                          <w:szCs w:val="21"/>
                        </w:rPr>
                        <w:t>②</w:t>
                      </w:r>
                      <w:r>
                        <w:rPr>
                          <w:rFonts w:ascii="ＭＳ ゴシック" w:eastAsia="ＭＳ ゴシック" w:hAnsi="ＭＳ ゴシック" w:hint="eastAsia"/>
                          <w:szCs w:val="21"/>
                        </w:rPr>
                        <w:t>購入</w:t>
                      </w:r>
                      <w:r>
                        <w:rPr>
                          <w:rFonts w:ascii="ＭＳ ゴシック" w:eastAsia="ＭＳ ゴシック" w:hAnsi="ＭＳ ゴシック"/>
                          <w:szCs w:val="21"/>
                        </w:rPr>
                        <w:t>予定物品</w:t>
                      </w:r>
                      <w:r>
                        <w:rPr>
                          <w:rFonts w:ascii="ＭＳ ゴシック" w:eastAsia="ＭＳ ゴシック" w:hAnsi="ＭＳ ゴシック" w:hint="eastAsia"/>
                          <w:szCs w:val="21"/>
                        </w:rPr>
                        <w:t>予定物品</w:t>
                      </w:r>
                      <w:r>
                        <w:rPr>
                          <w:rFonts w:ascii="ＭＳ ゴシック" w:eastAsia="ＭＳ ゴシック" w:hAnsi="ＭＳ ゴシック"/>
                          <w:szCs w:val="21"/>
                        </w:rPr>
                        <w:t>のカタログ・</w:t>
                      </w:r>
                      <w:r>
                        <w:rPr>
                          <w:rFonts w:ascii="ＭＳ ゴシック" w:eastAsia="ＭＳ ゴシック" w:hAnsi="ＭＳ ゴシック" w:hint="eastAsia"/>
                          <w:szCs w:val="21"/>
                        </w:rPr>
                        <w:t>パンフレット</w:t>
                      </w:r>
                      <w:r>
                        <w:rPr>
                          <w:rFonts w:ascii="ＭＳ ゴシック" w:eastAsia="ＭＳ ゴシック" w:hAnsi="ＭＳ ゴシック"/>
                          <w:szCs w:val="21"/>
                        </w:rPr>
                        <w:t>の</w:t>
                      </w:r>
                      <w:r>
                        <w:rPr>
                          <w:rFonts w:ascii="ＭＳ ゴシック" w:eastAsia="ＭＳ ゴシック" w:hAnsi="ＭＳ ゴシック" w:hint="eastAsia"/>
                          <w:szCs w:val="21"/>
                        </w:rPr>
                        <w:t>写し</w:t>
                      </w:r>
                    </w:p>
                    <w:p w:rsidR="005D7C39" w:rsidRDefault="005D7C39" w:rsidP="005D7C39">
                      <w:pPr>
                        <w:rPr>
                          <w:rFonts w:ascii="ＭＳ ゴシック" w:eastAsia="ＭＳ ゴシック" w:hAnsi="ＭＳ ゴシック" w:hint="eastAsia"/>
                          <w:szCs w:val="21"/>
                        </w:rPr>
                      </w:pPr>
                      <w:r>
                        <w:rPr>
                          <w:rFonts w:ascii="ＭＳ ゴシック" w:eastAsia="ＭＳ ゴシック" w:hAnsi="ＭＳ ゴシック"/>
                          <w:szCs w:val="21"/>
                        </w:rPr>
                        <w:t>③</w:t>
                      </w:r>
                      <w:r>
                        <w:rPr>
                          <w:rFonts w:ascii="ＭＳ ゴシック" w:eastAsia="ＭＳ ゴシック" w:hAnsi="ＭＳ ゴシック" w:hint="eastAsia"/>
                          <w:szCs w:val="21"/>
                        </w:rPr>
                        <w:t>アセスメント</w:t>
                      </w:r>
                      <w:r>
                        <w:rPr>
                          <w:rFonts w:ascii="ＭＳ ゴシック" w:eastAsia="ＭＳ ゴシック" w:hAnsi="ＭＳ ゴシック"/>
                          <w:szCs w:val="21"/>
                        </w:rPr>
                        <w:t>・</w:t>
                      </w:r>
                      <w:r>
                        <w:rPr>
                          <w:rFonts w:ascii="ＭＳ ゴシック" w:eastAsia="ＭＳ ゴシック" w:hAnsi="ＭＳ ゴシック" w:hint="eastAsia"/>
                          <w:szCs w:val="21"/>
                        </w:rPr>
                        <w:t>ケアプラン（</w:t>
                      </w:r>
                      <w:r>
                        <w:rPr>
                          <w:rFonts w:ascii="ＭＳ ゴシック" w:eastAsia="ＭＳ ゴシック" w:hAnsi="ＭＳ ゴシック" w:hint="eastAsia"/>
                          <w:szCs w:val="21"/>
                        </w:rPr>
                        <w:t>付加機能</w:t>
                      </w:r>
                      <w:r>
                        <w:rPr>
                          <w:rFonts w:ascii="ＭＳ ゴシック" w:eastAsia="ＭＳ ゴシック" w:hAnsi="ＭＳ ゴシック"/>
                          <w:szCs w:val="21"/>
                        </w:rPr>
                        <w:t>が必要な理由と整合性がとれるもの</w:t>
                      </w:r>
                      <w:r>
                        <w:rPr>
                          <w:rFonts w:ascii="ＭＳ ゴシック" w:eastAsia="ＭＳ ゴシック" w:hAnsi="ＭＳ ゴシック" w:hint="eastAsia"/>
                          <w:szCs w:val="21"/>
                        </w:rPr>
                        <w:t>）</w:t>
                      </w:r>
                    </w:p>
                    <w:p w:rsidR="005D7C39" w:rsidRPr="009F2D76" w:rsidRDefault="005D7C39" w:rsidP="005D7C39">
                      <w:pPr>
                        <w:rPr>
                          <w:rFonts w:ascii="ＭＳ ゴシック" w:eastAsia="ＭＳ ゴシック" w:hAnsi="ＭＳ ゴシック" w:hint="eastAsia"/>
                          <w:szCs w:val="21"/>
                        </w:rPr>
                      </w:pPr>
                    </w:p>
                  </w:txbxContent>
                </v:textbox>
                <w10:wrap type="square" anchorx="margin"/>
              </v:shape>
            </w:pict>
          </mc:Fallback>
        </mc:AlternateContent>
      </w:r>
    </w:p>
    <w:p w:rsidR="009F2D76" w:rsidRDefault="009F2D76" w:rsidP="009F2D76">
      <w:pPr>
        <w:rPr>
          <w:rFonts w:ascii="ＭＳ ゴシック" w:eastAsia="ＭＳ ゴシック" w:hAnsi="ＭＳ ゴシック"/>
          <w:b/>
          <w:szCs w:val="21"/>
        </w:rPr>
      </w:pPr>
    </w:p>
    <w:p w:rsidR="005D7C39" w:rsidRDefault="005D7C39" w:rsidP="009F2D76">
      <w:pPr>
        <w:rPr>
          <w:rFonts w:ascii="ＭＳ ゴシック" w:eastAsia="ＭＳ ゴシック" w:hAnsi="ＭＳ ゴシック"/>
          <w:b/>
          <w:szCs w:val="21"/>
        </w:rPr>
      </w:pPr>
    </w:p>
    <w:p w:rsidR="005D7C39" w:rsidRDefault="005D7C39" w:rsidP="009F2D76">
      <w:pPr>
        <w:rPr>
          <w:rFonts w:ascii="ＭＳ ゴシック" w:eastAsia="ＭＳ ゴシック" w:hAnsi="ＭＳ ゴシック"/>
          <w:b/>
          <w:szCs w:val="21"/>
        </w:rPr>
      </w:pPr>
    </w:p>
    <w:p w:rsidR="005D7C39" w:rsidRDefault="005D7C39" w:rsidP="009F2D76">
      <w:pPr>
        <w:rPr>
          <w:rFonts w:ascii="ＭＳ ゴシック" w:eastAsia="ＭＳ ゴシック" w:hAnsi="ＭＳ ゴシック"/>
          <w:b/>
          <w:szCs w:val="21"/>
        </w:rPr>
      </w:pPr>
    </w:p>
    <w:p w:rsidR="005D7C39" w:rsidRDefault="005D7C39" w:rsidP="009F2D76">
      <w:pPr>
        <w:rPr>
          <w:rFonts w:ascii="ＭＳ ゴシック" w:eastAsia="ＭＳ ゴシック" w:hAnsi="ＭＳ ゴシック"/>
          <w:b/>
          <w:szCs w:val="21"/>
        </w:rPr>
      </w:pPr>
    </w:p>
    <w:p w:rsidR="005D7C39" w:rsidRDefault="005D7C39" w:rsidP="009F2D76">
      <w:pPr>
        <w:rPr>
          <w:rFonts w:ascii="ＭＳ ゴシック" w:eastAsia="ＭＳ ゴシック" w:hAnsi="ＭＳ ゴシック"/>
          <w:b/>
          <w:szCs w:val="21"/>
        </w:rPr>
      </w:pPr>
    </w:p>
    <w:p w:rsidR="005D7C39" w:rsidRPr="009F2D76" w:rsidRDefault="005D7C39" w:rsidP="009F2D76">
      <w:pPr>
        <w:rPr>
          <w:rFonts w:ascii="ＭＳ ゴシック" w:eastAsia="ＭＳ ゴシック" w:hAnsi="ＭＳ ゴシック"/>
          <w:b/>
          <w:szCs w:val="21"/>
        </w:rPr>
      </w:pPr>
    </w:p>
    <w:p w:rsidR="009F2D76" w:rsidRPr="005D7C39" w:rsidRDefault="009F2D76" w:rsidP="005D7C39">
      <w:pPr>
        <w:pStyle w:val="a5"/>
        <w:numPr>
          <w:ilvl w:val="0"/>
          <w:numId w:val="1"/>
        </w:numPr>
        <w:ind w:leftChars="0"/>
        <w:rPr>
          <w:rFonts w:ascii="ＭＳ ゴシック" w:eastAsia="ＭＳ ゴシック" w:hAnsi="ＭＳ ゴシック"/>
          <w:b/>
          <w:szCs w:val="21"/>
        </w:rPr>
      </w:pPr>
      <w:r w:rsidRPr="005D7C39">
        <w:rPr>
          <w:rFonts w:ascii="ＭＳ ゴシック" w:eastAsia="ＭＳ ゴシック" w:hAnsi="ＭＳ ゴシック" w:hint="eastAsia"/>
          <w:b/>
          <w:szCs w:val="21"/>
        </w:rPr>
        <w:t>10万円を超える</w:t>
      </w:r>
      <w:r w:rsidR="005D7C39">
        <w:rPr>
          <w:rFonts w:ascii="ＭＳ ゴシック" w:eastAsia="ＭＳ ゴシック" w:hAnsi="ＭＳ ゴシック" w:hint="eastAsia"/>
          <w:b/>
          <w:szCs w:val="21"/>
        </w:rPr>
        <w:t>高額な</w:t>
      </w:r>
      <w:r w:rsidRPr="005D7C39">
        <w:rPr>
          <w:rFonts w:ascii="ＭＳ ゴシック" w:eastAsia="ＭＳ ゴシック" w:hAnsi="ＭＳ ゴシック" w:hint="eastAsia"/>
          <w:b/>
          <w:szCs w:val="21"/>
        </w:rPr>
        <w:t>特定（介護予防）福祉用具の購入について</w:t>
      </w:r>
    </w:p>
    <w:p w:rsidR="005D7C39" w:rsidRPr="005D7C39" w:rsidRDefault="005D7C39" w:rsidP="005D7C39">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5D7C39">
        <w:rPr>
          <w:rFonts w:ascii="ＭＳ ゴシック" w:eastAsia="ＭＳ ゴシック" w:hAnsi="ＭＳ ゴシック" w:hint="eastAsia"/>
          <w:szCs w:val="21"/>
        </w:rPr>
        <w:t>10万円を超える高額な特定（介護予防）福祉用具の購入について</w:t>
      </w:r>
      <w:r>
        <w:rPr>
          <w:rFonts w:ascii="ＭＳ ゴシック" w:eastAsia="ＭＳ ゴシック" w:hAnsi="ＭＳ ゴシック" w:hint="eastAsia"/>
          <w:szCs w:val="21"/>
        </w:rPr>
        <w:t>は、</w:t>
      </w:r>
      <w:r w:rsidRPr="00AD4791">
        <w:rPr>
          <w:rFonts w:ascii="ＭＳ ゴシック" w:eastAsia="ＭＳ ゴシック" w:hAnsi="ＭＳ ゴシック" w:hint="eastAsia"/>
          <w:szCs w:val="21"/>
          <w:u w:val="single"/>
        </w:rPr>
        <w:t>事前に相談が必要になります。</w:t>
      </w:r>
      <w:r w:rsidRPr="003128F4">
        <w:rPr>
          <w:rFonts w:ascii="ＭＳ ゴシック" w:eastAsia="ＭＳ ゴシック" w:hAnsi="ＭＳ ゴシック" w:hint="eastAsia"/>
          <w:szCs w:val="21"/>
          <w:u w:val="single"/>
        </w:rPr>
        <w:t>疾患名や状態像から、具体的な必要性を明確に理由書に記入してください。</w:t>
      </w:r>
    </w:p>
    <w:p w:rsidR="009F2D76" w:rsidRPr="005D7C39" w:rsidRDefault="009F2D76" w:rsidP="009F2D76">
      <w:pPr>
        <w:rPr>
          <w:rFonts w:ascii="ＭＳ ゴシック" w:eastAsia="ＭＳ ゴシック" w:hAnsi="ＭＳ ゴシック"/>
          <w:szCs w:val="21"/>
        </w:rPr>
      </w:pPr>
    </w:p>
    <w:p w:rsidR="009F2D76" w:rsidRPr="009F2D76" w:rsidRDefault="00DD30D9" w:rsidP="009F2D76">
      <w:pPr>
        <w:rPr>
          <w:rFonts w:ascii="ＭＳ ゴシック" w:eastAsia="ＭＳ ゴシック" w:hAnsi="ＭＳ ゴシック"/>
          <w:szCs w:val="21"/>
        </w:rPr>
      </w:pPr>
      <w:r w:rsidRPr="00B32758">
        <w:rPr>
          <w:rFonts w:ascii="ＭＳ ゴシック" w:eastAsia="ＭＳ ゴシック" w:hAnsi="ＭＳ ゴシック"/>
          <w:noProof/>
          <w:szCs w:val="21"/>
        </w:rPr>
        <mc:AlternateContent>
          <mc:Choice Requires="wps">
            <w:drawing>
              <wp:anchor distT="45720" distB="45720" distL="114300" distR="114300" simplePos="0" relativeHeight="251663360" behindDoc="0" locked="0" layoutInCell="1" allowOverlap="1" wp14:anchorId="57DC28BE" wp14:editId="3413EB0C">
                <wp:simplePos x="0" y="0"/>
                <wp:positionH relativeFrom="margin">
                  <wp:align>left</wp:align>
                </wp:positionH>
                <wp:positionV relativeFrom="paragraph">
                  <wp:posOffset>9526</wp:posOffset>
                </wp:positionV>
                <wp:extent cx="5772150" cy="1219200"/>
                <wp:effectExtent l="0" t="0" r="19050" b="1905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219200"/>
                        </a:xfrm>
                        <a:prstGeom prst="rect">
                          <a:avLst/>
                        </a:prstGeom>
                        <a:solidFill>
                          <a:srgbClr val="FFFFFF"/>
                        </a:solidFill>
                        <a:ln w="9525">
                          <a:solidFill>
                            <a:srgbClr val="000000"/>
                          </a:solidFill>
                          <a:miter lim="800000"/>
                          <a:headEnd/>
                          <a:tailEnd/>
                        </a:ln>
                      </wps:spPr>
                      <wps:txbx>
                        <w:txbxContent>
                          <w:p w:rsidR="005D7C39" w:rsidRDefault="005D7C39" w:rsidP="005D7C39">
                            <w:r w:rsidRPr="00B32758">
                              <w:rPr>
                                <w:rFonts w:hint="eastAsia"/>
                              </w:rPr>
                              <w:t>【</w:t>
                            </w:r>
                            <w:r w:rsidRPr="005D7C39">
                              <w:rPr>
                                <w:rFonts w:ascii="ＭＳ ゴシック" w:eastAsia="ＭＳ ゴシック" w:hAnsi="ＭＳ ゴシック" w:hint="eastAsia"/>
                                <w:szCs w:val="21"/>
                              </w:rPr>
                              <w:t>10万円を超える高額な</w:t>
                            </w:r>
                            <w:r w:rsidRPr="00F32FE5">
                              <w:rPr>
                                <w:rFonts w:ascii="ＭＳ ゴシック" w:eastAsia="ＭＳ ゴシック" w:hAnsi="ＭＳ ゴシック" w:hint="eastAsia"/>
                                <w:szCs w:val="21"/>
                              </w:rPr>
                              <w:t>特定（介護予防）福祉用具</w:t>
                            </w:r>
                            <w:r w:rsidRPr="00B32758">
                              <w:rPr>
                                <w:rFonts w:ascii="ＭＳ ゴシック" w:eastAsia="ＭＳ ゴシック" w:hAnsi="ＭＳ ゴシック" w:hint="eastAsia"/>
                                <w:szCs w:val="21"/>
                              </w:rPr>
                              <w:t>購入についての</w:t>
                            </w:r>
                            <w:r w:rsidRPr="00B32758">
                              <w:rPr>
                                <w:rFonts w:ascii="ＭＳ ゴシック" w:eastAsia="ＭＳ ゴシック" w:hAnsi="ＭＳ ゴシック"/>
                                <w:szCs w:val="21"/>
                              </w:rPr>
                              <w:t>事前提出書類</w:t>
                            </w:r>
                            <w:r w:rsidRPr="00B32758">
                              <w:rPr>
                                <w:rFonts w:hint="eastAsia"/>
                              </w:rPr>
                              <w:t>】</w:t>
                            </w:r>
                          </w:p>
                          <w:p w:rsidR="005D7C39" w:rsidRDefault="005D7C39" w:rsidP="005D7C39">
                            <w:pPr>
                              <w:rPr>
                                <w:rFonts w:ascii="ＭＳ ゴシック" w:eastAsia="ＭＳ ゴシック" w:hAnsi="ＭＳ ゴシック"/>
                                <w:szCs w:val="21"/>
                              </w:rPr>
                            </w:pPr>
                            <w:r>
                              <w:t>①</w:t>
                            </w:r>
                            <w:r w:rsidRPr="00F32FE5">
                              <w:rPr>
                                <w:rFonts w:ascii="ＭＳ ゴシック" w:eastAsia="ＭＳ ゴシック" w:hAnsi="ＭＳ ゴシック" w:hint="eastAsia"/>
                                <w:szCs w:val="21"/>
                              </w:rPr>
                              <w:t>特定（介護予防）福祉用具</w:t>
                            </w:r>
                            <w:r>
                              <w:rPr>
                                <w:rFonts w:ascii="ＭＳ ゴシック" w:eastAsia="ＭＳ ゴシック" w:hAnsi="ＭＳ ゴシック" w:hint="eastAsia"/>
                                <w:szCs w:val="21"/>
                              </w:rPr>
                              <w:t>購入</w:t>
                            </w:r>
                            <w:r>
                              <w:rPr>
                                <w:rFonts w:ascii="ＭＳ ゴシック" w:eastAsia="ＭＳ ゴシック" w:hAnsi="ＭＳ ゴシック"/>
                                <w:szCs w:val="21"/>
                              </w:rPr>
                              <w:t>が</w:t>
                            </w:r>
                            <w:r>
                              <w:rPr>
                                <w:rFonts w:ascii="ＭＳ ゴシック" w:eastAsia="ＭＳ ゴシック" w:hAnsi="ＭＳ ゴシック" w:hint="eastAsia"/>
                                <w:szCs w:val="21"/>
                              </w:rPr>
                              <w:t>必要</w:t>
                            </w:r>
                            <w:r>
                              <w:rPr>
                                <w:rFonts w:ascii="ＭＳ ゴシック" w:eastAsia="ＭＳ ゴシック" w:hAnsi="ＭＳ ゴシック"/>
                                <w:szCs w:val="21"/>
                              </w:rPr>
                              <w:t>な理由書</w:t>
                            </w:r>
                          </w:p>
                          <w:p w:rsidR="005D7C39" w:rsidRDefault="005D7C39" w:rsidP="005D7C39">
                            <w:pPr>
                              <w:rPr>
                                <w:rFonts w:ascii="ＭＳ ゴシック" w:eastAsia="ＭＳ ゴシック" w:hAnsi="ＭＳ ゴシック"/>
                                <w:szCs w:val="21"/>
                              </w:rPr>
                            </w:pPr>
                            <w:r>
                              <w:rPr>
                                <w:rFonts w:ascii="ＭＳ ゴシック" w:eastAsia="ＭＳ ゴシック" w:hAnsi="ＭＳ ゴシック"/>
                                <w:szCs w:val="21"/>
                              </w:rPr>
                              <w:t>②</w:t>
                            </w:r>
                            <w:r>
                              <w:rPr>
                                <w:rFonts w:ascii="ＭＳ ゴシック" w:eastAsia="ＭＳ ゴシック" w:hAnsi="ＭＳ ゴシック" w:hint="eastAsia"/>
                                <w:szCs w:val="21"/>
                              </w:rPr>
                              <w:t>購入</w:t>
                            </w:r>
                            <w:r>
                              <w:rPr>
                                <w:rFonts w:ascii="ＭＳ ゴシック" w:eastAsia="ＭＳ ゴシック" w:hAnsi="ＭＳ ゴシック"/>
                                <w:szCs w:val="21"/>
                              </w:rPr>
                              <w:t>予定物品</w:t>
                            </w:r>
                            <w:r>
                              <w:rPr>
                                <w:rFonts w:ascii="ＭＳ ゴシック" w:eastAsia="ＭＳ ゴシック" w:hAnsi="ＭＳ ゴシック" w:hint="eastAsia"/>
                                <w:szCs w:val="21"/>
                              </w:rPr>
                              <w:t>予定物品</w:t>
                            </w:r>
                            <w:r>
                              <w:rPr>
                                <w:rFonts w:ascii="ＭＳ ゴシック" w:eastAsia="ＭＳ ゴシック" w:hAnsi="ＭＳ ゴシック"/>
                                <w:szCs w:val="21"/>
                              </w:rPr>
                              <w:t>のカタログ・</w:t>
                            </w:r>
                            <w:r>
                              <w:rPr>
                                <w:rFonts w:ascii="ＭＳ ゴシック" w:eastAsia="ＭＳ ゴシック" w:hAnsi="ＭＳ ゴシック" w:hint="eastAsia"/>
                                <w:szCs w:val="21"/>
                              </w:rPr>
                              <w:t>パンフレット</w:t>
                            </w:r>
                            <w:r>
                              <w:rPr>
                                <w:rFonts w:ascii="ＭＳ ゴシック" w:eastAsia="ＭＳ ゴシック" w:hAnsi="ＭＳ ゴシック"/>
                                <w:szCs w:val="21"/>
                              </w:rPr>
                              <w:t>の</w:t>
                            </w:r>
                            <w:r>
                              <w:rPr>
                                <w:rFonts w:ascii="ＭＳ ゴシック" w:eastAsia="ＭＳ ゴシック" w:hAnsi="ＭＳ ゴシック" w:hint="eastAsia"/>
                                <w:szCs w:val="21"/>
                              </w:rPr>
                              <w:t>写し</w:t>
                            </w:r>
                          </w:p>
                          <w:p w:rsidR="005D7C39" w:rsidRDefault="005D7C39" w:rsidP="00184DFA">
                            <w:pPr>
                              <w:ind w:left="210" w:hangingChars="100" w:hanging="210"/>
                              <w:rPr>
                                <w:rFonts w:ascii="ＭＳ ゴシック" w:eastAsia="ＭＳ ゴシック" w:hAnsi="ＭＳ ゴシック"/>
                                <w:szCs w:val="21"/>
                              </w:rPr>
                            </w:pPr>
                            <w:r>
                              <w:rPr>
                                <w:rFonts w:ascii="ＭＳ ゴシック" w:eastAsia="ＭＳ ゴシック" w:hAnsi="ＭＳ ゴシック"/>
                                <w:szCs w:val="21"/>
                              </w:rPr>
                              <w:t>③</w:t>
                            </w:r>
                            <w:r>
                              <w:rPr>
                                <w:rFonts w:ascii="ＭＳ ゴシック" w:eastAsia="ＭＳ ゴシック" w:hAnsi="ＭＳ ゴシック" w:hint="eastAsia"/>
                                <w:szCs w:val="21"/>
                              </w:rPr>
                              <w:t>アセスメント</w:t>
                            </w:r>
                            <w:r>
                              <w:rPr>
                                <w:rFonts w:ascii="ＭＳ ゴシック" w:eastAsia="ＭＳ ゴシック" w:hAnsi="ＭＳ ゴシック"/>
                                <w:szCs w:val="21"/>
                              </w:rPr>
                              <w:t>・</w:t>
                            </w:r>
                            <w:r>
                              <w:rPr>
                                <w:rFonts w:ascii="ＭＳ ゴシック" w:eastAsia="ＭＳ ゴシック" w:hAnsi="ＭＳ ゴシック" w:hint="eastAsia"/>
                                <w:szCs w:val="21"/>
                              </w:rPr>
                              <w:t>ケアプラン（</w:t>
                            </w:r>
                            <w:r w:rsidR="00184DFA" w:rsidRPr="00184DFA">
                              <w:rPr>
                                <w:rFonts w:ascii="ＭＳ ゴシック" w:eastAsia="ＭＳ ゴシック" w:hAnsi="ＭＳ ゴシック" w:hint="eastAsia"/>
                                <w:szCs w:val="21"/>
                              </w:rPr>
                              <w:t>高額な特定（介護予防）福祉用具の購入</w:t>
                            </w:r>
                            <w:r>
                              <w:rPr>
                                <w:rFonts w:ascii="ＭＳ ゴシック" w:eastAsia="ＭＳ ゴシック" w:hAnsi="ＭＳ ゴシック"/>
                                <w:szCs w:val="21"/>
                              </w:rPr>
                              <w:t>が必要な理由と整合性がとれるもの</w:t>
                            </w:r>
                            <w:r>
                              <w:rPr>
                                <w:rFonts w:ascii="ＭＳ ゴシック" w:eastAsia="ＭＳ ゴシック" w:hAnsi="ＭＳ ゴシック" w:hint="eastAsia"/>
                                <w:szCs w:val="21"/>
                              </w:rPr>
                              <w:t>）</w:t>
                            </w:r>
                          </w:p>
                          <w:p w:rsidR="005D7C39" w:rsidRPr="009F2D76" w:rsidRDefault="005D7C39" w:rsidP="005D7C39">
                            <w:pPr>
                              <w:rPr>
                                <w:rFonts w:ascii="ＭＳ ゴシック" w:eastAsia="ＭＳ ゴシック" w:hAnsi="ＭＳ ゴシック"/>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DC28BE" id="_x0000_t202" coordsize="21600,21600" o:spt="202" path="m,l,21600r21600,l21600,xe">
                <v:stroke joinstyle="miter"/>
                <v:path gradientshapeok="t" o:connecttype="rect"/>
              </v:shapetype>
              <v:shape id="テキスト ボックス 3" o:spid="_x0000_s1028" type="#_x0000_t202" style="position:absolute;left:0;text-align:left;margin-left:0;margin-top:.75pt;width:454.5pt;height:96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">
                <v:textbox>
                  <w:txbxContent>
                    <w:p w:rsidR="005D7C39" w:rsidRDefault="005D7C39" w:rsidP="005D7C39">
                      <w:r w:rsidRPr="00B32758">
                        <w:rPr>
                          <w:rFonts w:hint="eastAsia"/>
                        </w:rPr>
                        <w:t>【</w:t>
                      </w:r>
                      <w:r w:rsidRPr="005D7C39">
                        <w:rPr>
                          <w:rFonts w:ascii="ＭＳ ゴシック" w:eastAsia="ＭＳ ゴシック" w:hAnsi="ＭＳ ゴシック" w:hint="eastAsia"/>
                          <w:szCs w:val="21"/>
                        </w:rPr>
                        <w:t>10万円を超える高額な</w:t>
                      </w:r>
                      <w:r w:rsidRPr="00F32FE5">
                        <w:rPr>
                          <w:rFonts w:ascii="ＭＳ ゴシック" w:eastAsia="ＭＳ ゴシック" w:hAnsi="ＭＳ ゴシック" w:hint="eastAsia"/>
                          <w:szCs w:val="21"/>
                        </w:rPr>
                        <w:t>特定（介護予防）福祉用具</w:t>
                      </w:r>
                      <w:r w:rsidRPr="00B32758">
                        <w:rPr>
                          <w:rFonts w:ascii="ＭＳ ゴシック" w:eastAsia="ＭＳ ゴシック" w:hAnsi="ＭＳ ゴシック" w:hint="eastAsia"/>
                          <w:szCs w:val="21"/>
                        </w:rPr>
                        <w:t>購入についての</w:t>
                      </w:r>
                      <w:r w:rsidRPr="00B32758">
                        <w:rPr>
                          <w:rFonts w:ascii="ＭＳ ゴシック" w:eastAsia="ＭＳ ゴシック" w:hAnsi="ＭＳ ゴシック"/>
                          <w:szCs w:val="21"/>
                        </w:rPr>
                        <w:t>事前提出書類</w:t>
                      </w:r>
                      <w:r w:rsidRPr="00B32758">
                        <w:rPr>
                          <w:rFonts w:hint="eastAsia"/>
                        </w:rPr>
                        <w:t>】</w:t>
                      </w:r>
                    </w:p>
                    <w:p w:rsidR="005D7C39" w:rsidRDefault="005D7C39" w:rsidP="005D7C39">
                      <w:pPr>
                        <w:rPr>
                          <w:rFonts w:ascii="ＭＳ ゴシック" w:eastAsia="ＭＳ ゴシック" w:hAnsi="ＭＳ ゴシック"/>
                          <w:szCs w:val="21"/>
                        </w:rPr>
                      </w:pPr>
                      <w:r>
                        <w:t>①</w:t>
                      </w:r>
                      <w:r w:rsidRPr="00F32FE5">
                        <w:rPr>
                          <w:rFonts w:ascii="ＭＳ ゴシック" w:eastAsia="ＭＳ ゴシック" w:hAnsi="ＭＳ ゴシック" w:hint="eastAsia"/>
                          <w:szCs w:val="21"/>
                        </w:rPr>
                        <w:t>特定（介護予防）福祉用具</w:t>
                      </w:r>
                      <w:r>
                        <w:rPr>
                          <w:rFonts w:ascii="ＭＳ ゴシック" w:eastAsia="ＭＳ ゴシック" w:hAnsi="ＭＳ ゴシック" w:hint="eastAsia"/>
                          <w:szCs w:val="21"/>
                        </w:rPr>
                        <w:t>購入</w:t>
                      </w:r>
                      <w:r>
                        <w:rPr>
                          <w:rFonts w:ascii="ＭＳ ゴシック" w:eastAsia="ＭＳ ゴシック" w:hAnsi="ＭＳ ゴシック"/>
                          <w:szCs w:val="21"/>
                        </w:rPr>
                        <w:t>が</w:t>
                      </w:r>
                      <w:r>
                        <w:rPr>
                          <w:rFonts w:ascii="ＭＳ ゴシック" w:eastAsia="ＭＳ ゴシック" w:hAnsi="ＭＳ ゴシック" w:hint="eastAsia"/>
                          <w:szCs w:val="21"/>
                        </w:rPr>
                        <w:t>必要</w:t>
                      </w:r>
                      <w:r>
                        <w:rPr>
                          <w:rFonts w:ascii="ＭＳ ゴシック" w:eastAsia="ＭＳ ゴシック" w:hAnsi="ＭＳ ゴシック"/>
                          <w:szCs w:val="21"/>
                        </w:rPr>
                        <w:t>な理由書</w:t>
                      </w:r>
                    </w:p>
                    <w:p w:rsidR="005D7C39" w:rsidRDefault="005D7C39" w:rsidP="005D7C39">
                      <w:pPr>
                        <w:rPr>
                          <w:rFonts w:ascii="ＭＳ ゴシック" w:eastAsia="ＭＳ ゴシック" w:hAnsi="ＭＳ ゴシック"/>
                          <w:szCs w:val="21"/>
                        </w:rPr>
                      </w:pPr>
                      <w:r>
                        <w:rPr>
                          <w:rFonts w:ascii="ＭＳ ゴシック" w:eastAsia="ＭＳ ゴシック" w:hAnsi="ＭＳ ゴシック"/>
                          <w:szCs w:val="21"/>
                        </w:rPr>
                        <w:t>②</w:t>
                      </w:r>
                      <w:r>
                        <w:rPr>
                          <w:rFonts w:ascii="ＭＳ ゴシック" w:eastAsia="ＭＳ ゴシック" w:hAnsi="ＭＳ ゴシック" w:hint="eastAsia"/>
                          <w:szCs w:val="21"/>
                        </w:rPr>
                        <w:t>購入</w:t>
                      </w:r>
                      <w:r>
                        <w:rPr>
                          <w:rFonts w:ascii="ＭＳ ゴシック" w:eastAsia="ＭＳ ゴシック" w:hAnsi="ＭＳ ゴシック"/>
                          <w:szCs w:val="21"/>
                        </w:rPr>
                        <w:t>予定物品</w:t>
                      </w:r>
                      <w:r>
                        <w:rPr>
                          <w:rFonts w:ascii="ＭＳ ゴシック" w:eastAsia="ＭＳ ゴシック" w:hAnsi="ＭＳ ゴシック" w:hint="eastAsia"/>
                          <w:szCs w:val="21"/>
                        </w:rPr>
                        <w:t>予定物品</w:t>
                      </w:r>
                      <w:r>
                        <w:rPr>
                          <w:rFonts w:ascii="ＭＳ ゴシック" w:eastAsia="ＭＳ ゴシック" w:hAnsi="ＭＳ ゴシック"/>
                          <w:szCs w:val="21"/>
                        </w:rPr>
                        <w:t>のカタログ・</w:t>
                      </w:r>
                      <w:r>
                        <w:rPr>
                          <w:rFonts w:ascii="ＭＳ ゴシック" w:eastAsia="ＭＳ ゴシック" w:hAnsi="ＭＳ ゴシック" w:hint="eastAsia"/>
                          <w:szCs w:val="21"/>
                        </w:rPr>
                        <w:t>パンフレット</w:t>
                      </w:r>
                      <w:r>
                        <w:rPr>
                          <w:rFonts w:ascii="ＭＳ ゴシック" w:eastAsia="ＭＳ ゴシック" w:hAnsi="ＭＳ ゴシック"/>
                          <w:szCs w:val="21"/>
                        </w:rPr>
                        <w:t>の</w:t>
                      </w:r>
                      <w:r>
                        <w:rPr>
                          <w:rFonts w:ascii="ＭＳ ゴシック" w:eastAsia="ＭＳ ゴシック" w:hAnsi="ＭＳ ゴシック" w:hint="eastAsia"/>
                          <w:szCs w:val="21"/>
                        </w:rPr>
                        <w:t>写し</w:t>
                      </w:r>
                    </w:p>
                    <w:p w:rsidR="005D7C39" w:rsidRDefault="005D7C39" w:rsidP="00184DFA">
                      <w:pPr>
                        <w:ind w:left="210" w:hangingChars="100" w:hanging="210"/>
                        <w:rPr>
                          <w:rFonts w:ascii="ＭＳ ゴシック" w:eastAsia="ＭＳ ゴシック" w:hAnsi="ＭＳ ゴシック"/>
                          <w:szCs w:val="21"/>
                        </w:rPr>
                      </w:pPr>
                      <w:r>
                        <w:rPr>
                          <w:rFonts w:ascii="ＭＳ ゴシック" w:eastAsia="ＭＳ ゴシック" w:hAnsi="ＭＳ ゴシック"/>
                          <w:szCs w:val="21"/>
                        </w:rPr>
                        <w:t>③</w:t>
                      </w:r>
                      <w:r>
                        <w:rPr>
                          <w:rFonts w:ascii="ＭＳ ゴシック" w:eastAsia="ＭＳ ゴシック" w:hAnsi="ＭＳ ゴシック" w:hint="eastAsia"/>
                          <w:szCs w:val="21"/>
                        </w:rPr>
                        <w:t>アセスメント</w:t>
                      </w:r>
                      <w:r>
                        <w:rPr>
                          <w:rFonts w:ascii="ＭＳ ゴシック" w:eastAsia="ＭＳ ゴシック" w:hAnsi="ＭＳ ゴシック"/>
                          <w:szCs w:val="21"/>
                        </w:rPr>
                        <w:t>・</w:t>
                      </w:r>
                      <w:r>
                        <w:rPr>
                          <w:rFonts w:ascii="ＭＳ ゴシック" w:eastAsia="ＭＳ ゴシック" w:hAnsi="ＭＳ ゴシック" w:hint="eastAsia"/>
                          <w:szCs w:val="21"/>
                        </w:rPr>
                        <w:t>ケアプラン（</w:t>
                      </w:r>
                      <w:r w:rsidR="00184DFA" w:rsidRPr="00184DFA">
                        <w:rPr>
                          <w:rFonts w:ascii="ＭＳ ゴシック" w:eastAsia="ＭＳ ゴシック" w:hAnsi="ＭＳ ゴシック" w:hint="eastAsia"/>
                          <w:szCs w:val="21"/>
                        </w:rPr>
                        <w:t>高額な特定（介護予防）福祉用具の購入</w:t>
                      </w:r>
                      <w:r>
                        <w:rPr>
                          <w:rFonts w:ascii="ＭＳ ゴシック" w:eastAsia="ＭＳ ゴシック" w:hAnsi="ＭＳ ゴシック"/>
                          <w:szCs w:val="21"/>
                        </w:rPr>
                        <w:t>が必要な理由と整合性がとれるもの</w:t>
                      </w:r>
                      <w:r>
                        <w:rPr>
                          <w:rFonts w:ascii="ＭＳ ゴシック" w:eastAsia="ＭＳ ゴシック" w:hAnsi="ＭＳ ゴシック" w:hint="eastAsia"/>
                          <w:szCs w:val="21"/>
                        </w:rPr>
                        <w:t>）</w:t>
                      </w:r>
                    </w:p>
                    <w:p w:rsidR="005D7C39" w:rsidRPr="009F2D76" w:rsidRDefault="005D7C39" w:rsidP="005D7C39">
                      <w:pPr>
                        <w:rPr>
                          <w:rFonts w:ascii="ＭＳ ゴシック" w:eastAsia="ＭＳ ゴシック" w:hAnsi="ＭＳ ゴシック"/>
                          <w:szCs w:val="21"/>
                        </w:rPr>
                      </w:pPr>
                    </w:p>
                  </w:txbxContent>
                </v:textbox>
                <w10:wrap type="square" anchorx="margin"/>
              </v:shape>
            </w:pict>
          </mc:Fallback>
        </mc:AlternateContent>
      </w:r>
    </w:p>
    <w:p w:rsidR="009F2D76" w:rsidRPr="009F2D76" w:rsidRDefault="009F2D76" w:rsidP="009F2D76">
      <w:pPr>
        <w:rPr>
          <w:rFonts w:ascii="ＭＳ ゴシック" w:eastAsia="ＭＳ ゴシック" w:hAnsi="ＭＳ ゴシック"/>
          <w:szCs w:val="21"/>
        </w:rPr>
      </w:pPr>
    </w:p>
    <w:p w:rsidR="009F2D76" w:rsidRPr="009F2D76" w:rsidRDefault="009F2D76" w:rsidP="009F2D76">
      <w:pPr>
        <w:rPr>
          <w:rFonts w:ascii="ＭＳ ゴシック" w:eastAsia="ＭＳ ゴシック" w:hAnsi="ＭＳ ゴシック"/>
          <w:szCs w:val="21"/>
        </w:rPr>
      </w:pPr>
    </w:p>
    <w:p w:rsidR="005D7C39" w:rsidRDefault="005D7C39" w:rsidP="009F2D76">
      <w:pPr>
        <w:rPr>
          <w:rFonts w:ascii="ＭＳ ゴシック" w:eastAsia="ＭＳ ゴシック" w:hAnsi="ＭＳ ゴシック"/>
          <w:szCs w:val="21"/>
        </w:rPr>
      </w:pPr>
    </w:p>
    <w:p w:rsidR="005D7C39" w:rsidRPr="005D7C39" w:rsidRDefault="005D7C39" w:rsidP="005D7C39">
      <w:pPr>
        <w:rPr>
          <w:rFonts w:ascii="ＭＳ ゴシック" w:eastAsia="ＭＳ ゴシック" w:hAnsi="ＭＳ ゴシック"/>
          <w:szCs w:val="21"/>
        </w:rPr>
      </w:pPr>
    </w:p>
    <w:p w:rsidR="005D7C39" w:rsidRPr="005D7C39" w:rsidRDefault="005D7C39" w:rsidP="005D7C39">
      <w:pPr>
        <w:rPr>
          <w:rFonts w:ascii="ＭＳ ゴシック" w:eastAsia="ＭＳ ゴシック" w:hAnsi="ＭＳ ゴシック"/>
          <w:szCs w:val="21"/>
        </w:rPr>
      </w:pPr>
    </w:p>
    <w:p w:rsidR="005D7C39" w:rsidRPr="005D7C39" w:rsidRDefault="005D7C39" w:rsidP="005D7C39">
      <w:pPr>
        <w:rPr>
          <w:rFonts w:ascii="ＭＳ ゴシック" w:eastAsia="ＭＳ ゴシック" w:hAnsi="ＭＳ ゴシック"/>
          <w:szCs w:val="21"/>
        </w:rPr>
      </w:pPr>
      <w:bookmarkStart w:id="0" w:name="_GoBack"/>
      <w:bookmarkEnd w:id="0"/>
    </w:p>
    <w:p w:rsidR="005D7C39" w:rsidRPr="005D7C39" w:rsidRDefault="005D7C39" w:rsidP="005D7C39">
      <w:pPr>
        <w:rPr>
          <w:rFonts w:ascii="ＭＳ ゴシック" w:eastAsia="ＭＳ ゴシック" w:hAnsi="ＭＳ ゴシック"/>
          <w:szCs w:val="21"/>
        </w:rPr>
      </w:pPr>
    </w:p>
    <w:p w:rsidR="005D7C39" w:rsidRDefault="005D7C39" w:rsidP="005D7C39">
      <w:pPr>
        <w:rPr>
          <w:rFonts w:ascii="ＭＳ ゴシック" w:eastAsia="ＭＳ ゴシック" w:hAnsi="ＭＳ ゴシック"/>
          <w:szCs w:val="21"/>
        </w:rPr>
      </w:pPr>
    </w:p>
    <w:p w:rsidR="00A66BA3" w:rsidRPr="005D7C39" w:rsidRDefault="005D7C39" w:rsidP="005D7C39">
      <w:pPr>
        <w:rPr>
          <w:rFonts w:ascii="ＭＳ ゴシック" w:eastAsia="ＭＳ ゴシック" w:hAnsi="ＭＳ ゴシック"/>
          <w:szCs w:val="21"/>
        </w:rPr>
      </w:pPr>
      <w:r w:rsidRPr="00035EF2">
        <w:rPr>
          <w:rFonts w:ascii="ＭＳ ゴシック" w:eastAsia="ＭＳ ゴシック" w:hAnsi="ＭＳ ゴシック"/>
          <w:noProof/>
          <w:color w:val="000000" w:themeColor="text1"/>
          <w:szCs w:val="21"/>
        </w:rPr>
        <mc:AlternateContent>
          <mc:Choice Requires="wps">
            <w:drawing>
              <wp:anchor distT="45720" distB="45720" distL="114300" distR="114300" simplePos="0" relativeHeight="251665408" behindDoc="1" locked="0" layoutInCell="1" allowOverlap="1" wp14:anchorId="098D2D50" wp14:editId="081014A2">
                <wp:simplePos x="0" y="0"/>
                <wp:positionH relativeFrom="margin">
                  <wp:posOffset>4293235</wp:posOffset>
                </wp:positionH>
                <wp:positionV relativeFrom="paragraph">
                  <wp:posOffset>609600</wp:posOffset>
                </wp:positionV>
                <wp:extent cx="1828800" cy="1181100"/>
                <wp:effectExtent l="0" t="0" r="19050" b="19050"/>
                <wp:wrapThrough wrapText="bothSides">
                  <wp:wrapPolygon edited="0">
                    <wp:start x="0" y="0"/>
                    <wp:lineTo x="0" y="21600"/>
                    <wp:lineTo x="21600" y="21600"/>
                    <wp:lineTo x="21600" y="0"/>
                    <wp:lineTo x="0" y="0"/>
                  </wp:wrapPolygon>
                </wp:wrapThrough>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181100"/>
                        </a:xfrm>
                        <a:prstGeom prst="rect">
                          <a:avLst/>
                        </a:prstGeom>
                        <a:solidFill>
                          <a:srgbClr val="FFFFFF"/>
                        </a:solidFill>
                        <a:ln w="9525">
                          <a:solidFill>
                            <a:srgbClr val="000000"/>
                          </a:solidFill>
                          <a:miter lim="800000"/>
                          <a:headEnd/>
                          <a:tailEnd/>
                        </a:ln>
                      </wps:spPr>
                      <wps:txbx>
                        <w:txbxContent>
                          <w:p w:rsidR="005D7C39" w:rsidRPr="00E75B39" w:rsidRDefault="005D7C39" w:rsidP="005D7C39">
                            <w:pPr>
                              <w:rPr>
                                <w:rFonts w:ascii="ＭＳ ゴシック" w:eastAsia="ＭＳ ゴシック" w:hAnsi="ＭＳ ゴシック"/>
                              </w:rPr>
                            </w:pPr>
                            <w:r w:rsidRPr="00E75B39">
                              <w:rPr>
                                <w:rFonts w:ascii="ＭＳ ゴシック" w:eastAsia="ＭＳ ゴシック" w:hAnsi="ＭＳ ゴシック" w:hint="eastAsia"/>
                              </w:rPr>
                              <w:t>お問い合わせ</w:t>
                            </w:r>
                          </w:p>
                          <w:p w:rsidR="005D7C39" w:rsidRPr="00E75B39" w:rsidRDefault="005D7C39" w:rsidP="005D7C39">
                            <w:pPr>
                              <w:rPr>
                                <w:rFonts w:ascii="ＭＳ ゴシック" w:eastAsia="ＭＳ ゴシック" w:hAnsi="ＭＳ ゴシック"/>
                              </w:rPr>
                            </w:pPr>
                            <w:r w:rsidRPr="00E75B39">
                              <w:rPr>
                                <w:rFonts w:ascii="ＭＳ ゴシック" w:eastAsia="ＭＳ ゴシック" w:hAnsi="ＭＳ ゴシック" w:hint="eastAsia"/>
                              </w:rPr>
                              <w:t>宜野湾市</w:t>
                            </w:r>
                            <w:r w:rsidRPr="00E75B39">
                              <w:rPr>
                                <w:rFonts w:ascii="ＭＳ ゴシック" w:eastAsia="ＭＳ ゴシック" w:hAnsi="ＭＳ ゴシック"/>
                              </w:rPr>
                              <w:t xml:space="preserve">　介護長寿</w:t>
                            </w:r>
                            <w:r w:rsidRPr="00E75B39">
                              <w:rPr>
                                <w:rFonts w:ascii="ＭＳ ゴシック" w:eastAsia="ＭＳ ゴシック" w:hAnsi="ＭＳ ゴシック" w:hint="eastAsia"/>
                              </w:rPr>
                              <w:t>課</w:t>
                            </w:r>
                          </w:p>
                          <w:p w:rsidR="005D7C39" w:rsidRPr="00E75B39" w:rsidRDefault="005D7C39" w:rsidP="005D7C39">
                            <w:pPr>
                              <w:rPr>
                                <w:rFonts w:ascii="ＭＳ ゴシック" w:eastAsia="ＭＳ ゴシック" w:hAnsi="ＭＳ ゴシック"/>
                              </w:rPr>
                            </w:pPr>
                            <w:r w:rsidRPr="00E75B39">
                              <w:rPr>
                                <w:rFonts w:ascii="ＭＳ ゴシック" w:eastAsia="ＭＳ ゴシック" w:hAnsi="ＭＳ ゴシック" w:hint="eastAsia"/>
                              </w:rPr>
                              <w:t>TEL</w:t>
                            </w:r>
                            <w:r w:rsidRPr="00E75B39">
                              <w:rPr>
                                <w:rFonts w:ascii="ＭＳ ゴシック" w:eastAsia="ＭＳ ゴシック" w:hAnsi="ＭＳ ゴシック"/>
                              </w:rPr>
                              <w:t>：098-893-4411</w:t>
                            </w:r>
                          </w:p>
                          <w:p w:rsidR="005D7C39" w:rsidRPr="00E75B39" w:rsidRDefault="005D7C39" w:rsidP="005D7C39">
                            <w:pPr>
                              <w:rPr>
                                <w:rFonts w:ascii="ＭＳ ゴシック" w:eastAsia="ＭＳ ゴシック" w:hAnsi="ＭＳ ゴシック"/>
                              </w:rPr>
                            </w:pPr>
                            <w:r w:rsidRPr="00E75B39">
                              <w:rPr>
                                <w:rFonts w:ascii="ＭＳ ゴシック" w:eastAsia="ＭＳ ゴシック" w:hAnsi="ＭＳ ゴシック"/>
                              </w:rPr>
                              <w:t>FAX：</w:t>
                            </w:r>
                            <w:r w:rsidRPr="00E75B39">
                              <w:rPr>
                                <w:rFonts w:ascii="ＭＳ ゴシック" w:eastAsia="ＭＳ ゴシック" w:hAnsi="ＭＳ ゴシック" w:hint="eastAsia"/>
                              </w:rPr>
                              <w:t>098-896</w:t>
                            </w:r>
                            <w:r w:rsidRPr="00E75B39">
                              <w:rPr>
                                <w:rFonts w:ascii="ＭＳ ゴシック" w:eastAsia="ＭＳ ゴシック" w:hAnsi="ＭＳ ゴシック"/>
                              </w:rPr>
                              <w:t>-2031</w:t>
                            </w:r>
                          </w:p>
                          <w:p w:rsidR="005D7C39" w:rsidRPr="005D7C39" w:rsidRDefault="005D7C39" w:rsidP="005D7C39">
                            <w:pPr>
                              <w:rPr>
                                <w:rFonts w:ascii="ＭＳ ゴシック" w:eastAsia="ＭＳ ゴシック" w:hAnsi="ＭＳ ゴシック"/>
                              </w:rPr>
                            </w:pPr>
                            <w:r w:rsidRPr="00E75B39">
                              <w:rPr>
                                <w:rFonts w:ascii="ＭＳ ゴシック" w:eastAsia="ＭＳ ゴシック" w:hAnsi="ＭＳ ゴシック" w:hint="eastAsia"/>
                              </w:rPr>
                              <w:t>認定給付</w:t>
                            </w:r>
                            <w:r w:rsidRPr="00E75B39">
                              <w:rPr>
                                <w:rFonts w:ascii="ＭＳ ゴシック" w:eastAsia="ＭＳ ゴシック" w:hAnsi="ＭＳ ゴシック"/>
                              </w:rPr>
                              <w:t>係</w:t>
                            </w:r>
                            <w:r w:rsidRPr="00E75B39">
                              <w:rPr>
                                <w:rFonts w:ascii="ＭＳ ゴシック" w:eastAsia="ＭＳ ゴシック" w:hAnsi="ＭＳ ゴシック" w:hint="eastAsia"/>
                              </w:rPr>
                              <w:t xml:space="preserve">　内</w:t>
                            </w:r>
                            <w:r w:rsidRPr="00E75B39">
                              <w:rPr>
                                <w:rFonts w:ascii="ＭＳ ゴシック" w:eastAsia="ＭＳ ゴシック" w:hAnsi="ＭＳ ゴシック"/>
                              </w:rPr>
                              <w:t>4154</w:t>
                            </w:r>
                          </w:p>
                          <w:p w:rsidR="005D7C39" w:rsidRDefault="005D7C39" w:rsidP="005D7C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8D2D50" id="_x0000_s1029" type="#_x0000_t202" style="position:absolute;left:0;text-align:left;margin-left:338.05pt;margin-top:48pt;width:2in;height:93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">
                <v:textbox>
                  <w:txbxContent>
                    <w:p w:rsidR="005D7C39" w:rsidRPr="00E75B39" w:rsidRDefault="005D7C39" w:rsidP="005D7C39">
                      <w:pPr>
                        <w:rPr>
                          <w:rFonts w:ascii="ＭＳ ゴシック" w:eastAsia="ＭＳ ゴシック" w:hAnsi="ＭＳ ゴシック"/>
                        </w:rPr>
                      </w:pPr>
                      <w:r w:rsidRPr="00E75B39">
                        <w:rPr>
                          <w:rFonts w:ascii="ＭＳ ゴシック" w:eastAsia="ＭＳ ゴシック" w:hAnsi="ＭＳ ゴシック" w:hint="eastAsia"/>
                        </w:rPr>
                        <w:t>お問い合わせ</w:t>
                      </w:r>
                    </w:p>
                    <w:p w:rsidR="005D7C39" w:rsidRPr="00E75B39" w:rsidRDefault="005D7C39" w:rsidP="005D7C39">
                      <w:pPr>
                        <w:rPr>
                          <w:rFonts w:ascii="ＭＳ ゴシック" w:eastAsia="ＭＳ ゴシック" w:hAnsi="ＭＳ ゴシック"/>
                        </w:rPr>
                      </w:pPr>
                      <w:r w:rsidRPr="00E75B39">
                        <w:rPr>
                          <w:rFonts w:ascii="ＭＳ ゴシック" w:eastAsia="ＭＳ ゴシック" w:hAnsi="ＭＳ ゴシック" w:hint="eastAsia"/>
                        </w:rPr>
                        <w:t>宜野湾市</w:t>
                      </w:r>
                      <w:r w:rsidRPr="00E75B39">
                        <w:rPr>
                          <w:rFonts w:ascii="ＭＳ ゴシック" w:eastAsia="ＭＳ ゴシック" w:hAnsi="ＭＳ ゴシック"/>
                        </w:rPr>
                        <w:t xml:space="preserve">　介護長寿</w:t>
                      </w:r>
                      <w:r w:rsidRPr="00E75B39">
                        <w:rPr>
                          <w:rFonts w:ascii="ＭＳ ゴシック" w:eastAsia="ＭＳ ゴシック" w:hAnsi="ＭＳ ゴシック" w:hint="eastAsia"/>
                        </w:rPr>
                        <w:t>課</w:t>
                      </w:r>
                    </w:p>
                    <w:p w:rsidR="005D7C39" w:rsidRPr="00E75B39" w:rsidRDefault="005D7C39" w:rsidP="005D7C39">
                      <w:pPr>
                        <w:rPr>
                          <w:rFonts w:ascii="ＭＳ ゴシック" w:eastAsia="ＭＳ ゴシック" w:hAnsi="ＭＳ ゴシック"/>
                        </w:rPr>
                      </w:pPr>
                      <w:r w:rsidRPr="00E75B39">
                        <w:rPr>
                          <w:rFonts w:ascii="ＭＳ ゴシック" w:eastAsia="ＭＳ ゴシック" w:hAnsi="ＭＳ ゴシック" w:hint="eastAsia"/>
                        </w:rPr>
                        <w:t>TEL</w:t>
                      </w:r>
                      <w:r w:rsidRPr="00E75B39">
                        <w:rPr>
                          <w:rFonts w:ascii="ＭＳ ゴシック" w:eastAsia="ＭＳ ゴシック" w:hAnsi="ＭＳ ゴシック"/>
                        </w:rPr>
                        <w:t>：098-893-4411</w:t>
                      </w:r>
                    </w:p>
                    <w:p w:rsidR="005D7C39" w:rsidRPr="00E75B39" w:rsidRDefault="005D7C39" w:rsidP="005D7C39">
                      <w:pPr>
                        <w:rPr>
                          <w:rFonts w:ascii="ＭＳ ゴシック" w:eastAsia="ＭＳ ゴシック" w:hAnsi="ＭＳ ゴシック"/>
                        </w:rPr>
                      </w:pPr>
                      <w:r w:rsidRPr="00E75B39">
                        <w:rPr>
                          <w:rFonts w:ascii="ＭＳ ゴシック" w:eastAsia="ＭＳ ゴシック" w:hAnsi="ＭＳ ゴシック"/>
                        </w:rPr>
                        <w:t>FAX：</w:t>
                      </w:r>
                      <w:r w:rsidRPr="00E75B39">
                        <w:rPr>
                          <w:rFonts w:ascii="ＭＳ ゴシック" w:eastAsia="ＭＳ ゴシック" w:hAnsi="ＭＳ ゴシック" w:hint="eastAsia"/>
                        </w:rPr>
                        <w:t>098-896</w:t>
                      </w:r>
                      <w:r w:rsidRPr="00E75B39">
                        <w:rPr>
                          <w:rFonts w:ascii="ＭＳ ゴシック" w:eastAsia="ＭＳ ゴシック" w:hAnsi="ＭＳ ゴシック"/>
                        </w:rPr>
                        <w:t>-2031</w:t>
                      </w:r>
                    </w:p>
                    <w:p w:rsidR="005D7C39" w:rsidRPr="005D7C39" w:rsidRDefault="005D7C39" w:rsidP="005D7C39">
                      <w:pPr>
                        <w:rPr>
                          <w:rFonts w:ascii="ＭＳ ゴシック" w:eastAsia="ＭＳ ゴシック" w:hAnsi="ＭＳ ゴシック"/>
                        </w:rPr>
                      </w:pPr>
                      <w:r w:rsidRPr="00E75B39">
                        <w:rPr>
                          <w:rFonts w:ascii="ＭＳ ゴシック" w:eastAsia="ＭＳ ゴシック" w:hAnsi="ＭＳ ゴシック" w:hint="eastAsia"/>
                        </w:rPr>
                        <w:t>認定給付</w:t>
                      </w:r>
                      <w:r w:rsidRPr="00E75B39">
                        <w:rPr>
                          <w:rFonts w:ascii="ＭＳ ゴシック" w:eastAsia="ＭＳ ゴシック" w:hAnsi="ＭＳ ゴシック"/>
                        </w:rPr>
                        <w:t>係</w:t>
                      </w:r>
                      <w:r w:rsidRPr="00E75B39">
                        <w:rPr>
                          <w:rFonts w:ascii="ＭＳ ゴシック" w:eastAsia="ＭＳ ゴシック" w:hAnsi="ＭＳ ゴシック" w:hint="eastAsia"/>
                        </w:rPr>
                        <w:t xml:space="preserve">　内</w:t>
                      </w:r>
                      <w:r w:rsidRPr="00E75B39">
                        <w:rPr>
                          <w:rFonts w:ascii="ＭＳ ゴシック" w:eastAsia="ＭＳ ゴシック" w:hAnsi="ＭＳ ゴシック"/>
                        </w:rPr>
                        <w:t>4154</w:t>
                      </w:r>
                    </w:p>
                    <w:p w:rsidR="005D7C39" w:rsidRDefault="005D7C39" w:rsidP="005D7C39"/>
                  </w:txbxContent>
                </v:textbox>
                <w10:wrap type="through" anchorx="margin"/>
              </v:shape>
            </w:pict>
          </mc:Fallback>
        </mc:AlternateContent>
      </w:r>
      <w:r>
        <w:rPr>
          <w:rFonts w:ascii="ＭＳ ゴシック" w:eastAsia="ＭＳ ゴシック" w:hAnsi="ＭＳ ゴシック"/>
          <w:szCs w:val="21"/>
        </w:rPr>
        <w:tab/>
      </w:r>
    </w:p>
    <w:sectPr w:rsidR="00A66BA3" w:rsidRPr="005D7C39" w:rsidSect="00550E0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17A" w:rsidRDefault="0052217A" w:rsidP="00DD30D9">
      <w:r>
        <w:separator/>
      </w:r>
    </w:p>
  </w:endnote>
  <w:endnote w:type="continuationSeparator" w:id="0">
    <w:p w:rsidR="0052217A" w:rsidRDefault="0052217A" w:rsidP="00DD3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17A" w:rsidRDefault="0052217A" w:rsidP="00DD30D9">
      <w:r>
        <w:separator/>
      </w:r>
    </w:p>
  </w:footnote>
  <w:footnote w:type="continuationSeparator" w:id="0">
    <w:p w:rsidR="0052217A" w:rsidRDefault="0052217A" w:rsidP="00DD3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8487C"/>
    <w:multiLevelType w:val="hybridMultilevel"/>
    <w:tmpl w:val="C268CAFC"/>
    <w:lvl w:ilvl="0" w:tplc="C5167968">
      <w:start w:val="1"/>
      <w:numFmt w:val="decimal"/>
      <w:lvlText w:val="%1、"/>
      <w:lvlJc w:val="left"/>
      <w:pPr>
        <w:ind w:left="360" w:hanging="360"/>
      </w:pPr>
      <w:rPr>
        <w:rFonts w:hint="default"/>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A31308"/>
    <w:multiLevelType w:val="hybridMultilevel"/>
    <w:tmpl w:val="47D87E20"/>
    <w:lvl w:ilvl="0" w:tplc="43104CD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04"/>
    <w:rsid w:val="00096BF5"/>
    <w:rsid w:val="00184DFA"/>
    <w:rsid w:val="003128F4"/>
    <w:rsid w:val="0052217A"/>
    <w:rsid w:val="00550E04"/>
    <w:rsid w:val="005D7C39"/>
    <w:rsid w:val="008852A9"/>
    <w:rsid w:val="009F2D76"/>
    <w:rsid w:val="00A64927"/>
    <w:rsid w:val="00A66BA3"/>
    <w:rsid w:val="00A926ED"/>
    <w:rsid w:val="00AD4791"/>
    <w:rsid w:val="00B32758"/>
    <w:rsid w:val="00BD3C21"/>
    <w:rsid w:val="00D57E84"/>
    <w:rsid w:val="00DD30D9"/>
    <w:rsid w:val="00E363EA"/>
    <w:rsid w:val="00F32FE5"/>
    <w:rsid w:val="00F71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28E7D6"/>
  <w15:chartTrackingRefBased/>
  <w15:docId w15:val="{7A9F74EA-83B3-4B9B-86FF-927B558B9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E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50E04"/>
  </w:style>
  <w:style w:type="character" w:customStyle="1" w:styleId="a4">
    <w:name w:val="日付 (文字)"/>
    <w:basedOn w:val="a0"/>
    <w:link w:val="a3"/>
    <w:uiPriority w:val="99"/>
    <w:semiHidden/>
    <w:rsid w:val="00550E04"/>
  </w:style>
  <w:style w:type="paragraph" w:styleId="a5">
    <w:name w:val="List Paragraph"/>
    <w:basedOn w:val="a"/>
    <w:uiPriority w:val="34"/>
    <w:qFormat/>
    <w:rsid w:val="00F715FC"/>
    <w:pPr>
      <w:ind w:leftChars="400" w:left="840"/>
    </w:pPr>
  </w:style>
  <w:style w:type="paragraph" w:styleId="a6">
    <w:name w:val="Balloon Text"/>
    <w:basedOn w:val="a"/>
    <w:link w:val="a7"/>
    <w:uiPriority w:val="99"/>
    <w:semiHidden/>
    <w:unhideWhenUsed/>
    <w:rsid w:val="003128F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128F4"/>
    <w:rPr>
      <w:rFonts w:asciiTheme="majorHAnsi" w:eastAsiaTheme="majorEastAsia" w:hAnsiTheme="majorHAnsi" w:cstheme="majorBidi"/>
      <w:sz w:val="18"/>
      <w:szCs w:val="18"/>
    </w:rPr>
  </w:style>
  <w:style w:type="paragraph" w:styleId="a8">
    <w:name w:val="header"/>
    <w:basedOn w:val="a"/>
    <w:link w:val="a9"/>
    <w:uiPriority w:val="99"/>
    <w:unhideWhenUsed/>
    <w:rsid w:val="00DD30D9"/>
    <w:pPr>
      <w:tabs>
        <w:tab w:val="center" w:pos="4252"/>
        <w:tab w:val="right" w:pos="8504"/>
      </w:tabs>
      <w:snapToGrid w:val="0"/>
    </w:pPr>
  </w:style>
  <w:style w:type="character" w:customStyle="1" w:styleId="a9">
    <w:name w:val="ヘッダー (文字)"/>
    <w:basedOn w:val="a0"/>
    <w:link w:val="a8"/>
    <w:uiPriority w:val="99"/>
    <w:rsid w:val="00DD30D9"/>
  </w:style>
  <w:style w:type="paragraph" w:styleId="aa">
    <w:name w:val="footer"/>
    <w:basedOn w:val="a"/>
    <w:link w:val="ab"/>
    <w:uiPriority w:val="99"/>
    <w:unhideWhenUsed/>
    <w:rsid w:val="00DD30D9"/>
    <w:pPr>
      <w:tabs>
        <w:tab w:val="center" w:pos="4252"/>
        <w:tab w:val="right" w:pos="8504"/>
      </w:tabs>
      <w:snapToGrid w:val="0"/>
    </w:pPr>
  </w:style>
  <w:style w:type="character" w:customStyle="1" w:styleId="ab">
    <w:name w:val="フッター (文字)"/>
    <w:basedOn w:val="a0"/>
    <w:link w:val="aa"/>
    <w:uiPriority w:val="99"/>
    <w:rsid w:val="00DD3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E33C7-FC4C-4141-8FAE-DF5871F7E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2</Pages>
  <Words>160</Words>
  <Characters>913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宜野湾市役所</dc:creator>
  <cp:keywords/>
  <dc:description/>
  <cp:lastModifiedBy>宜野湾市役所</cp:lastModifiedBy>
  <cp:revision>8</cp:revision>
  <cp:lastPrinted>2024-02-20T06:57:00Z</cp:lastPrinted>
  <dcterms:created xsi:type="dcterms:W3CDTF">2024-02-20T02:01:00Z</dcterms:created>
  <dcterms:modified xsi:type="dcterms:W3CDTF">2024-02-20T09:02:00Z</dcterms:modified>
</cp:coreProperties>
</file>