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28" w:rsidRPr="004B6014" w:rsidRDefault="00E05428" w:rsidP="004B6014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ゴシック-WinCharSetFFFF-H"/>
          <w:kern w:val="0"/>
          <w:szCs w:val="24"/>
        </w:rPr>
      </w:pPr>
      <w:r w:rsidRPr="004B6014">
        <w:rPr>
          <w:rFonts w:ascii="游ゴシック Medium" w:eastAsia="游ゴシック Medium" w:hAnsi="游ゴシック Medium" w:cs="ＭＳゴシック-WinCharSetFFFF-H" w:hint="eastAsia"/>
          <w:kern w:val="0"/>
          <w:szCs w:val="24"/>
        </w:rPr>
        <w:t>【様式１】</w:t>
      </w:r>
    </w:p>
    <w:p w:rsidR="00E05428" w:rsidRPr="00057595" w:rsidRDefault="004B6014" w:rsidP="004B6014">
      <w:pPr>
        <w:autoSpaceDE w:val="0"/>
        <w:autoSpaceDN w:val="0"/>
        <w:adjustRightInd w:val="0"/>
        <w:spacing w:line="340" w:lineRule="exact"/>
        <w:jc w:val="center"/>
        <w:rPr>
          <w:rFonts w:ascii="游ゴシック Medium" w:eastAsia="游ゴシック Medium" w:hAnsi="游ゴシック Medium" w:cs="ＭＳ明朝-WinCharSetFFFF-H"/>
          <w:kern w:val="0"/>
          <w:sz w:val="28"/>
          <w:szCs w:val="28"/>
        </w:rPr>
      </w:pPr>
      <w:r w:rsidRPr="00057595">
        <w:rPr>
          <w:rFonts w:ascii="游ゴシック Medium" w:eastAsia="游ゴシック Medium" w:hAnsi="游ゴシック Medium" w:cs="ＭＳ明朝-WinCharSetFFFF-H" w:hint="eastAsia"/>
          <w:kern w:val="0"/>
          <w:sz w:val="28"/>
          <w:szCs w:val="28"/>
        </w:rPr>
        <w:t>宜野湾市ネーミングライツ</w:t>
      </w:r>
      <w:r w:rsidR="00E05428" w:rsidRPr="00057595">
        <w:rPr>
          <w:rFonts w:ascii="游ゴシック Medium" w:eastAsia="游ゴシック Medium" w:hAnsi="游ゴシック Medium" w:cs="ＭＳ明朝-WinCharSetFFFF-H" w:hint="eastAsia"/>
          <w:kern w:val="0"/>
          <w:sz w:val="28"/>
          <w:szCs w:val="28"/>
        </w:rPr>
        <w:t>パートナー提案書</w:t>
      </w:r>
    </w:p>
    <w:p w:rsidR="00E05428" w:rsidRPr="004B6014" w:rsidRDefault="00E05428" w:rsidP="004B6014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明朝-WinCharSetFFFF-H"/>
          <w:kern w:val="0"/>
          <w:szCs w:val="24"/>
        </w:rPr>
      </w:pPr>
    </w:p>
    <w:p w:rsidR="00E05428" w:rsidRPr="004B6014" w:rsidRDefault="00E00318" w:rsidP="004B6014">
      <w:pPr>
        <w:autoSpaceDE w:val="0"/>
        <w:autoSpaceDN w:val="0"/>
        <w:adjustRightInd w:val="0"/>
        <w:spacing w:line="340" w:lineRule="exact"/>
        <w:jc w:val="right"/>
        <w:rPr>
          <w:rFonts w:ascii="游ゴシック Medium" w:eastAsia="游ゴシック Medium" w:hAnsi="游ゴシック Medium" w:cs="ＭＳ明朝-WinCharSetFFFF-H"/>
          <w:kern w:val="0"/>
          <w:szCs w:val="24"/>
        </w:rPr>
      </w:pPr>
      <w:r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令和</w:t>
      </w:r>
      <w:r w:rsidR="00E05428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    年    月    日</w:t>
      </w:r>
    </w:p>
    <w:p w:rsidR="00E05428" w:rsidRPr="004B6014" w:rsidRDefault="00E05428" w:rsidP="004B6014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明朝-WinCharSetFFFF-H"/>
          <w:kern w:val="0"/>
          <w:szCs w:val="24"/>
        </w:rPr>
      </w:pPr>
    </w:p>
    <w:p w:rsidR="004B6014" w:rsidRDefault="004B6014" w:rsidP="004B6014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明朝-WinCharSetFFFF-H"/>
          <w:kern w:val="0"/>
          <w:szCs w:val="24"/>
        </w:rPr>
      </w:pPr>
      <w:r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宜野湾市長</w:t>
      </w:r>
      <w:r w:rsidR="00E05428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   </w:t>
      </w:r>
      <w:r w:rsidR="00CC3682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殿</w:t>
      </w:r>
    </w:p>
    <w:p w:rsidR="00E05428" w:rsidRPr="004B6014" w:rsidRDefault="004B6014" w:rsidP="004B6014">
      <w:pPr>
        <w:autoSpaceDE w:val="0"/>
        <w:autoSpaceDN w:val="0"/>
        <w:adjustRightInd w:val="0"/>
        <w:spacing w:line="340" w:lineRule="exact"/>
        <w:ind w:firstLineChars="2700" w:firstLine="5977"/>
        <w:jc w:val="left"/>
        <w:rPr>
          <w:rFonts w:ascii="游ゴシック Medium" w:eastAsia="游ゴシック Medium" w:hAnsi="游ゴシック Medium" w:cs="ＭＳ明朝-WinCharSetFFFF-H"/>
          <w:kern w:val="0"/>
          <w:szCs w:val="24"/>
        </w:rPr>
      </w:pPr>
      <w:r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提案者　</w:t>
      </w:r>
      <w:r w:rsidR="00E05428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所 在 地</w:t>
      </w:r>
      <w:r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 </w:t>
      </w:r>
      <w:r w:rsidR="00E05428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  </w:t>
      </w:r>
    </w:p>
    <w:p w:rsidR="00E05428" w:rsidRPr="004B6014" w:rsidRDefault="00E05428" w:rsidP="004B6014">
      <w:pPr>
        <w:autoSpaceDE w:val="0"/>
        <w:autoSpaceDN w:val="0"/>
        <w:adjustRightInd w:val="0"/>
        <w:spacing w:line="340" w:lineRule="exact"/>
        <w:ind w:right="884" w:firstLineChars="3100" w:firstLine="6862"/>
        <w:rPr>
          <w:rFonts w:ascii="游ゴシック Medium" w:eastAsia="游ゴシック Medium" w:hAnsi="游ゴシック Medium" w:cs="ＭＳ明朝-WinCharSetFFFF-H"/>
          <w:kern w:val="0"/>
          <w:szCs w:val="24"/>
        </w:rPr>
      </w:pPr>
      <w:r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法 人 名</w:t>
      </w:r>
      <w:r w:rsid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 </w:t>
      </w:r>
      <w:r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  </w:t>
      </w:r>
    </w:p>
    <w:p w:rsidR="00E05428" w:rsidRPr="004B6014" w:rsidRDefault="004B6014" w:rsidP="004B6014">
      <w:pPr>
        <w:autoSpaceDE w:val="0"/>
        <w:autoSpaceDN w:val="0"/>
        <w:adjustRightInd w:val="0"/>
        <w:spacing w:line="340" w:lineRule="exact"/>
        <w:ind w:right="884"/>
        <w:jc w:val="center"/>
        <w:rPr>
          <w:rFonts w:ascii="游ゴシック Medium" w:eastAsia="游ゴシック Medium" w:hAnsi="游ゴシック Medium" w:cs="ＭＳ明朝-WinCharSetFFFF-H"/>
          <w:kern w:val="0"/>
          <w:szCs w:val="24"/>
        </w:rPr>
      </w:pPr>
      <w:r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　　　　　　　　　　　　　　　　　　　　　　　　　　　　　</w:t>
      </w:r>
      <w:r w:rsidR="00E05428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代表者氏名</w:t>
      </w:r>
      <w:r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 </w:t>
      </w:r>
      <w:r w:rsidR="00E05428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 xml:space="preserve">   </w:t>
      </w:r>
    </w:p>
    <w:p w:rsidR="00E05428" w:rsidRPr="004B6014" w:rsidRDefault="00E05428" w:rsidP="004B6014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</w:pPr>
      <w:bookmarkStart w:id="0" w:name="_GoBack"/>
      <w:bookmarkEnd w:id="0"/>
    </w:p>
    <w:p w:rsidR="00E05428" w:rsidRPr="004B6014" w:rsidRDefault="004B6014" w:rsidP="004B6014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明朝-WinCharSetFFFF-H"/>
          <w:kern w:val="0"/>
          <w:szCs w:val="24"/>
        </w:rPr>
      </w:pPr>
      <w:r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「宜野湾市ネーミングライツ</w:t>
      </w:r>
      <w:r w:rsidR="00E05428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パートナー募集要項（</w:t>
      </w:r>
      <w:r w:rsidR="0036406B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施設</w:t>
      </w:r>
      <w:r w:rsidR="00E05428" w:rsidRPr="004B6014">
        <w:rPr>
          <w:rFonts w:ascii="游ゴシック Medium" w:eastAsia="游ゴシック Medium" w:hAnsi="游ゴシック Medium" w:cs="ＭＳ明朝-WinCharSetFFFF-H" w:hint="eastAsia"/>
          <w:kern w:val="0"/>
          <w:szCs w:val="24"/>
        </w:rPr>
        <w:t>提案型）」の規定に基づき、下記のとおり提案します。</w:t>
      </w:r>
    </w:p>
    <w:p w:rsidR="00E05428" w:rsidRPr="004B6014" w:rsidRDefault="00E05428" w:rsidP="004B6014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明朝-WinCharSetFFFF-H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2"/>
      </w:tblGrid>
      <w:tr w:rsidR="00596D88" w:rsidRPr="004B6014" w:rsidTr="007F29FA">
        <w:tc>
          <w:tcPr>
            <w:tcW w:w="2405" w:type="dxa"/>
            <w:shd w:val="clear" w:color="auto" w:fill="auto"/>
            <w:vAlign w:val="center"/>
          </w:tcPr>
          <w:p w:rsidR="00596D88" w:rsidRPr="004B6014" w:rsidRDefault="00596D8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施設名</w:t>
            </w:r>
          </w:p>
        </w:tc>
        <w:tc>
          <w:tcPr>
            <w:tcW w:w="6882" w:type="dxa"/>
            <w:shd w:val="clear" w:color="auto" w:fill="auto"/>
          </w:tcPr>
          <w:p w:rsidR="00596D88" w:rsidRPr="004B6014" w:rsidRDefault="00596D8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596D88" w:rsidRPr="004B6014" w:rsidRDefault="00596D8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7F29FA">
        <w:tc>
          <w:tcPr>
            <w:tcW w:w="2405" w:type="dxa"/>
            <w:shd w:val="clear" w:color="auto" w:fill="auto"/>
            <w:vAlign w:val="center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愛称（案）</w:t>
            </w:r>
          </w:p>
        </w:tc>
        <w:tc>
          <w:tcPr>
            <w:tcW w:w="6882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7F29FA">
        <w:tc>
          <w:tcPr>
            <w:tcW w:w="2405" w:type="dxa"/>
            <w:shd w:val="clear" w:color="auto" w:fill="auto"/>
            <w:vAlign w:val="center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上記愛称（案）</w:t>
            </w: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とした理由</w:t>
            </w:r>
          </w:p>
        </w:tc>
        <w:tc>
          <w:tcPr>
            <w:tcW w:w="6882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7F29FA">
        <w:tc>
          <w:tcPr>
            <w:tcW w:w="2405" w:type="dxa"/>
            <w:shd w:val="clear" w:color="auto" w:fill="auto"/>
            <w:vAlign w:val="center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ネーミングライツ料</w:t>
            </w:r>
          </w:p>
        </w:tc>
        <w:tc>
          <w:tcPr>
            <w:tcW w:w="6882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希望金額</w:t>
            </w:r>
            <w:r w:rsidRPr="004B6014"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  <w:t xml:space="preserve"> </w:t>
            </w: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 xml:space="preserve"> １年間当たり</w:t>
            </w: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  <w:u w:val="single"/>
              </w:rPr>
              <w:t xml:space="preserve">          </w:t>
            </w: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円（消費税及び地方消費税は別途）</w:t>
            </w: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 xml:space="preserve">  （参考：消費税及び地方消費税を含んだ額</w:t>
            </w: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  <w:u w:val="single"/>
              </w:rPr>
              <w:t xml:space="preserve">              </w:t>
            </w: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円）</w:t>
            </w:r>
          </w:p>
        </w:tc>
      </w:tr>
      <w:tr w:rsidR="00E05428" w:rsidRPr="004B6014" w:rsidTr="007F29FA">
        <w:tc>
          <w:tcPr>
            <w:tcW w:w="2405" w:type="dxa"/>
            <w:shd w:val="clear" w:color="auto" w:fill="auto"/>
            <w:vAlign w:val="center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希望契約期間</w:t>
            </w:r>
          </w:p>
        </w:tc>
        <w:tc>
          <w:tcPr>
            <w:tcW w:w="6882" w:type="dxa"/>
            <w:shd w:val="clear" w:color="auto" w:fill="auto"/>
          </w:tcPr>
          <w:p w:rsidR="00E05428" w:rsidRPr="004B6014" w:rsidRDefault="00090DF9" w:rsidP="004B6014">
            <w:pPr>
              <w:autoSpaceDE w:val="0"/>
              <w:autoSpaceDN w:val="0"/>
              <w:adjustRightInd w:val="0"/>
              <w:spacing w:line="340" w:lineRule="exact"/>
              <w:ind w:firstLineChars="100" w:firstLine="221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令和</w:t>
            </w:r>
            <w:r w:rsidR="00E05428"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 xml:space="preserve">    年    月    日から</w:t>
            </w: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令和</w:t>
            </w:r>
            <w:r w:rsidR="00E05428"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 xml:space="preserve">    年    月    日まで</w:t>
            </w:r>
            <w:r w:rsidR="00E05428"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  <w:u w:val="single"/>
              </w:rPr>
              <w:t xml:space="preserve">    </w:t>
            </w:r>
            <w:r w:rsidR="00E05428"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年間</w:t>
            </w: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ind w:firstLineChars="100" w:firstLine="221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7F29FA">
        <w:tc>
          <w:tcPr>
            <w:tcW w:w="2405" w:type="dxa"/>
            <w:shd w:val="clear" w:color="auto" w:fill="auto"/>
            <w:vAlign w:val="center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応募の動機</w:t>
            </w:r>
          </w:p>
        </w:tc>
        <w:tc>
          <w:tcPr>
            <w:tcW w:w="6882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7F29FA">
        <w:tc>
          <w:tcPr>
            <w:tcW w:w="2405" w:type="dxa"/>
            <w:shd w:val="clear" w:color="auto" w:fill="auto"/>
            <w:vAlign w:val="center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その他（要望等）</w:t>
            </w:r>
          </w:p>
        </w:tc>
        <w:tc>
          <w:tcPr>
            <w:tcW w:w="6882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</w:tbl>
    <w:p w:rsidR="00E05428" w:rsidRPr="004B6014" w:rsidRDefault="00E05428" w:rsidP="004B6014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明朝-WinCharSetFFFF-H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89"/>
        <w:gridCol w:w="6667"/>
      </w:tblGrid>
      <w:tr w:rsidR="00E05428" w:rsidRPr="004B6014" w:rsidTr="00DE4809">
        <w:tc>
          <w:tcPr>
            <w:tcW w:w="2660" w:type="dxa"/>
            <w:gridSpan w:val="2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法 人 名</w:t>
            </w:r>
          </w:p>
        </w:tc>
        <w:tc>
          <w:tcPr>
            <w:tcW w:w="6835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DE4809">
        <w:tc>
          <w:tcPr>
            <w:tcW w:w="2660" w:type="dxa"/>
            <w:gridSpan w:val="2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業    種</w:t>
            </w:r>
          </w:p>
        </w:tc>
        <w:tc>
          <w:tcPr>
            <w:tcW w:w="6835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DE4809">
        <w:tc>
          <w:tcPr>
            <w:tcW w:w="2660" w:type="dxa"/>
            <w:gridSpan w:val="2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業務内容</w:t>
            </w:r>
          </w:p>
        </w:tc>
        <w:tc>
          <w:tcPr>
            <w:tcW w:w="6835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DE4809">
        <w:tc>
          <w:tcPr>
            <w:tcW w:w="534" w:type="dxa"/>
            <w:vMerge w:val="restart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連絡先</w:t>
            </w:r>
          </w:p>
        </w:tc>
        <w:tc>
          <w:tcPr>
            <w:tcW w:w="2126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担当部署名</w:t>
            </w:r>
          </w:p>
        </w:tc>
        <w:tc>
          <w:tcPr>
            <w:tcW w:w="6835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DE4809">
        <w:tc>
          <w:tcPr>
            <w:tcW w:w="534" w:type="dxa"/>
            <w:vMerge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担当者職・氏名</w:t>
            </w:r>
          </w:p>
        </w:tc>
        <w:tc>
          <w:tcPr>
            <w:tcW w:w="6835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DE4809">
        <w:tc>
          <w:tcPr>
            <w:tcW w:w="534" w:type="dxa"/>
            <w:vMerge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電話番号</w:t>
            </w:r>
          </w:p>
        </w:tc>
        <w:tc>
          <w:tcPr>
            <w:tcW w:w="6835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DE4809">
        <w:tc>
          <w:tcPr>
            <w:tcW w:w="534" w:type="dxa"/>
            <w:vMerge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 w:hint="eastAsia"/>
                <w:kern w:val="0"/>
                <w:szCs w:val="24"/>
              </w:rPr>
              <w:t>ＦＡＸ</w:t>
            </w:r>
          </w:p>
        </w:tc>
        <w:tc>
          <w:tcPr>
            <w:tcW w:w="6835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  <w:tr w:rsidR="00E05428" w:rsidRPr="004B6014" w:rsidTr="00DE4809">
        <w:tc>
          <w:tcPr>
            <w:tcW w:w="534" w:type="dxa"/>
            <w:vMerge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  <w:r w:rsidRPr="004B6014"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  <w:t>E-mail</w:t>
            </w:r>
          </w:p>
        </w:tc>
        <w:tc>
          <w:tcPr>
            <w:tcW w:w="6835" w:type="dxa"/>
            <w:shd w:val="clear" w:color="auto" w:fill="auto"/>
          </w:tcPr>
          <w:p w:rsidR="00E05428" w:rsidRPr="004B6014" w:rsidRDefault="00E05428" w:rsidP="004B6014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 Medium" w:eastAsia="游ゴシック Medium" w:hAnsi="游ゴシック Medium" w:cs="ＭＳ明朝-WinCharSetFFFF-H"/>
                <w:kern w:val="0"/>
                <w:szCs w:val="24"/>
              </w:rPr>
            </w:pPr>
          </w:p>
        </w:tc>
      </w:tr>
    </w:tbl>
    <w:p w:rsidR="00090DF9" w:rsidRPr="004B6014" w:rsidRDefault="00090DF9" w:rsidP="00F513F5">
      <w:pPr>
        <w:autoSpaceDE w:val="0"/>
        <w:autoSpaceDN w:val="0"/>
        <w:adjustRightInd w:val="0"/>
        <w:spacing w:line="340" w:lineRule="exact"/>
        <w:jc w:val="left"/>
        <w:rPr>
          <w:rFonts w:ascii="游ゴシック Medium" w:eastAsia="游ゴシック Medium" w:hAnsi="游ゴシック Medium" w:cs="ＭＳゴシック-WinCharSetFFFF-H" w:hint="eastAsia"/>
          <w:kern w:val="0"/>
          <w:szCs w:val="24"/>
        </w:rPr>
      </w:pPr>
    </w:p>
    <w:sectPr w:rsidR="00090DF9" w:rsidRPr="004B6014" w:rsidSect="00C82F5D">
      <w:pgSz w:w="11906" w:h="16838" w:code="9"/>
      <w:pgMar w:top="1134" w:right="1191" w:bottom="1134" w:left="1418" w:header="851" w:footer="992" w:gutter="0"/>
      <w:cols w:space="425"/>
      <w:docGrid w:type="linesAndChars" w:linePitch="33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1C2" w:rsidRDefault="004951C2" w:rsidP="00637936">
      <w:r>
        <w:separator/>
      </w:r>
    </w:p>
  </w:endnote>
  <w:endnote w:type="continuationSeparator" w:id="0">
    <w:p w:rsidR="004951C2" w:rsidRDefault="004951C2" w:rsidP="0063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ゴシック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1C2" w:rsidRDefault="004951C2" w:rsidP="00637936">
      <w:r>
        <w:separator/>
      </w:r>
    </w:p>
  </w:footnote>
  <w:footnote w:type="continuationSeparator" w:id="0">
    <w:p w:rsidR="004951C2" w:rsidRDefault="004951C2" w:rsidP="00637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4D5A"/>
    <w:multiLevelType w:val="hybridMultilevel"/>
    <w:tmpl w:val="104A6CAC"/>
    <w:lvl w:ilvl="0" w:tplc="156EA07A">
      <w:numFmt w:val="bullet"/>
      <w:lvlText w:val="★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41713B1E"/>
    <w:multiLevelType w:val="hybridMultilevel"/>
    <w:tmpl w:val="3F4CC884"/>
    <w:lvl w:ilvl="0" w:tplc="9C82BC66">
      <w:start w:val="1"/>
      <w:numFmt w:val="japaneseCounting"/>
      <w:lvlText w:val="%1、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6825CC"/>
    <w:multiLevelType w:val="hybridMultilevel"/>
    <w:tmpl w:val="877AE0AE"/>
    <w:lvl w:ilvl="0" w:tplc="1A08F3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1"/>
  <w:drawingGridVerticalSpacing w:val="16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BB"/>
    <w:rsid w:val="00026841"/>
    <w:rsid w:val="00057595"/>
    <w:rsid w:val="00090DF9"/>
    <w:rsid w:val="000B23C9"/>
    <w:rsid w:val="00150FA7"/>
    <w:rsid w:val="00195B95"/>
    <w:rsid w:val="001E300E"/>
    <w:rsid w:val="00200771"/>
    <w:rsid w:val="00224E9B"/>
    <w:rsid w:val="0023698E"/>
    <w:rsid w:val="00244B89"/>
    <w:rsid w:val="00262294"/>
    <w:rsid w:val="00317402"/>
    <w:rsid w:val="0036406B"/>
    <w:rsid w:val="003D6D36"/>
    <w:rsid w:val="004458EF"/>
    <w:rsid w:val="004812E9"/>
    <w:rsid w:val="004911A7"/>
    <w:rsid w:val="004951C2"/>
    <w:rsid w:val="004A236B"/>
    <w:rsid w:val="004B6014"/>
    <w:rsid w:val="004C205F"/>
    <w:rsid w:val="004D2D59"/>
    <w:rsid w:val="005560A5"/>
    <w:rsid w:val="00596D88"/>
    <w:rsid w:val="00637936"/>
    <w:rsid w:val="00650E45"/>
    <w:rsid w:val="00657A59"/>
    <w:rsid w:val="00671831"/>
    <w:rsid w:val="006F342F"/>
    <w:rsid w:val="00732FD9"/>
    <w:rsid w:val="007334BA"/>
    <w:rsid w:val="00733D5E"/>
    <w:rsid w:val="00743DB0"/>
    <w:rsid w:val="00766847"/>
    <w:rsid w:val="0077219B"/>
    <w:rsid w:val="007833A9"/>
    <w:rsid w:val="00790C0E"/>
    <w:rsid w:val="007A40A1"/>
    <w:rsid w:val="007A6ABB"/>
    <w:rsid w:val="007C36FD"/>
    <w:rsid w:val="007F2389"/>
    <w:rsid w:val="007F29FA"/>
    <w:rsid w:val="008222A5"/>
    <w:rsid w:val="00840D16"/>
    <w:rsid w:val="008777F9"/>
    <w:rsid w:val="0088284A"/>
    <w:rsid w:val="00884CAD"/>
    <w:rsid w:val="008B4A64"/>
    <w:rsid w:val="008C16A3"/>
    <w:rsid w:val="008D6DC0"/>
    <w:rsid w:val="0099040C"/>
    <w:rsid w:val="009C2534"/>
    <w:rsid w:val="009C4067"/>
    <w:rsid w:val="009D3726"/>
    <w:rsid w:val="00A5458E"/>
    <w:rsid w:val="00A61591"/>
    <w:rsid w:val="00A72E9F"/>
    <w:rsid w:val="00A72ED4"/>
    <w:rsid w:val="00A85564"/>
    <w:rsid w:val="00A91222"/>
    <w:rsid w:val="00AE3F09"/>
    <w:rsid w:val="00B06BE0"/>
    <w:rsid w:val="00B20DB9"/>
    <w:rsid w:val="00B27BA4"/>
    <w:rsid w:val="00B70AC6"/>
    <w:rsid w:val="00B86FDC"/>
    <w:rsid w:val="00B93324"/>
    <w:rsid w:val="00BF0A32"/>
    <w:rsid w:val="00C07F1D"/>
    <w:rsid w:val="00C21E8E"/>
    <w:rsid w:val="00C277B9"/>
    <w:rsid w:val="00C41020"/>
    <w:rsid w:val="00C82F5D"/>
    <w:rsid w:val="00C952B3"/>
    <w:rsid w:val="00CC3682"/>
    <w:rsid w:val="00CD2E4F"/>
    <w:rsid w:val="00CF445D"/>
    <w:rsid w:val="00DB367B"/>
    <w:rsid w:val="00DB7E7B"/>
    <w:rsid w:val="00DE4809"/>
    <w:rsid w:val="00E00318"/>
    <w:rsid w:val="00E05428"/>
    <w:rsid w:val="00E157EF"/>
    <w:rsid w:val="00E935EA"/>
    <w:rsid w:val="00EB68FB"/>
    <w:rsid w:val="00ED6705"/>
    <w:rsid w:val="00F433FB"/>
    <w:rsid w:val="00F513F5"/>
    <w:rsid w:val="00F6280B"/>
    <w:rsid w:val="00F84B11"/>
    <w:rsid w:val="00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E953C0"/>
  <w15:docId w15:val="{895BAD54-A5BC-4546-8C74-2C3EFBE9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B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27BA4"/>
    <w:pPr>
      <w:jc w:val="center"/>
    </w:pPr>
  </w:style>
  <w:style w:type="character" w:customStyle="1" w:styleId="a5">
    <w:name w:val="記 (文字)"/>
    <w:link w:val="a4"/>
    <w:uiPriority w:val="99"/>
    <w:rsid w:val="00B27BA4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B27BA4"/>
    <w:pPr>
      <w:jc w:val="right"/>
    </w:pPr>
  </w:style>
  <w:style w:type="character" w:customStyle="1" w:styleId="a7">
    <w:name w:val="結語 (文字)"/>
    <w:link w:val="a6"/>
    <w:uiPriority w:val="99"/>
    <w:rsid w:val="00B27BA4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B27B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379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37936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6379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37936"/>
    <w:rPr>
      <w:rFonts w:ascii="ＭＳ 明朝" w:eastAsia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8777F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777F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4363-6C77-438C-B0AE-47B90EFA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宜野湾市役所</cp:lastModifiedBy>
  <cp:revision>8</cp:revision>
  <cp:lastPrinted>2023-10-20T00:18:00Z</cp:lastPrinted>
  <dcterms:created xsi:type="dcterms:W3CDTF">2023-05-18T07:57:00Z</dcterms:created>
  <dcterms:modified xsi:type="dcterms:W3CDTF">2023-11-01T08:40:00Z</dcterms:modified>
</cp:coreProperties>
</file>